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7B468" w14:textId="77777777" w:rsidR="00436172" w:rsidRPr="00465FFE" w:rsidRDefault="00436172" w:rsidP="004216BD">
      <w:pPr>
        <w:ind w:firstLine="567"/>
        <w:jc w:val="center"/>
      </w:pPr>
      <w:bookmarkStart w:id="0" w:name="_GoBack"/>
      <w:bookmarkEnd w:id="0"/>
      <w:r w:rsidRPr="00465FFE">
        <w:t>ДОГОВОР №____</w:t>
      </w:r>
    </w:p>
    <w:p w14:paraId="6D60CD2D" w14:textId="77777777" w:rsidR="00436172" w:rsidRPr="00465FFE" w:rsidRDefault="00436172" w:rsidP="004216BD">
      <w:pPr>
        <w:ind w:firstLine="567"/>
        <w:jc w:val="center"/>
      </w:pPr>
      <w:r w:rsidRPr="00465FFE">
        <w:t>об оказании образовательных услуг за счёт средств республиканского бюджета</w:t>
      </w:r>
    </w:p>
    <w:p w14:paraId="35AC178E" w14:textId="77777777" w:rsidR="00436172" w:rsidRPr="00465FFE" w:rsidRDefault="00436172" w:rsidP="00FA68D3">
      <w:pPr>
        <w:jc w:val="both"/>
      </w:pPr>
    </w:p>
    <w:p w14:paraId="2610851E" w14:textId="33919ABC" w:rsidR="00436172" w:rsidRPr="00465FFE" w:rsidRDefault="00436172" w:rsidP="004216BD">
      <w:pPr>
        <w:jc w:val="both"/>
      </w:pPr>
      <w:r w:rsidRPr="00465FFE">
        <w:t>г</w:t>
      </w:r>
      <w:r w:rsidR="004D6BB7" w:rsidRPr="00465FFE">
        <w:t>ород</w:t>
      </w:r>
      <w:r w:rsidRPr="00465FFE">
        <w:t xml:space="preserve"> Бендеры                   </w:t>
      </w:r>
      <w:r w:rsidR="00512BEA" w:rsidRPr="00465FFE">
        <w:t xml:space="preserve"> </w:t>
      </w:r>
      <w:r w:rsidRPr="00465FFE">
        <w:t xml:space="preserve">          </w:t>
      </w:r>
      <w:r w:rsidR="004D6BB7" w:rsidRPr="00465FFE">
        <w:t xml:space="preserve">            </w:t>
      </w:r>
      <w:r w:rsidR="004216BD" w:rsidRPr="00465FFE">
        <w:t xml:space="preserve">               </w:t>
      </w:r>
      <w:r w:rsidR="004D6BB7" w:rsidRPr="00465FFE">
        <w:t xml:space="preserve">  </w:t>
      </w:r>
      <w:r w:rsidR="00FB4696">
        <w:t xml:space="preserve">   </w:t>
      </w:r>
      <w:r w:rsidR="004D6BB7" w:rsidRPr="00465FFE">
        <w:t xml:space="preserve">    </w:t>
      </w:r>
      <w:r w:rsidR="006C62DE" w:rsidRPr="00465FFE">
        <w:t xml:space="preserve">       </w:t>
      </w:r>
      <w:r w:rsidR="004D6BB7" w:rsidRPr="00465FFE">
        <w:t xml:space="preserve">   </w:t>
      </w:r>
      <w:proofErr w:type="gramStart"/>
      <w:r w:rsidRPr="00465FFE">
        <w:t xml:space="preserve">   «</w:t>
      </w:r>
      <w:proofErr w:type="gramEnd"/>
      <w:r w:rsidRPr="00465FFE">
        <w:t>___</w:t>
      </w:r>
      <w:r w:rsidR="00B068D0" w:rsidRPr="00465FFE">
        <w:t>_____» __________</w:t>
      </w:r>
      <w:r w:rsidRPr="00465FFE">
        <w:t xml:space="preserve"> 20</w:t>
      </w:r>
      <w:r w:rsidR="006C62DE" w:rsidRPr="00465FFE">
        <w:t>2</w:t>
      </w:r>
      <w:r w:rsidR="00B068D0" w:rsidRPr="00465FFE">
        <w:t>___</w:t>
      </w:r>
      <w:r w:rsidR="006C62DE" w:rsidRPr="00465FFE">
        <w:t xml:space="preserve"> </w:t>
      </w:r>
      <w:r w:rsidRPr="00465FFE">
        <w:t>года</w:t>
      </w:r>
    </w:p>
    <w:p w14:paraId="3EFC2929" w14:textId="77777777" w:rsidR="007E31F9" w:rsidRPr="00465FFE" w:rsidRDefault="007E31F9" w:rsidP="00FA68D3">
      <w:pPr>
        <w:jc w:val="both"/>
      </w:pPr>
    </w:p>
    <w:p w14:paraId="726428DC" w14:textId="5023F1C4" w:rsidR="006D32FA" w:rsidRPr="00465FFE" w:rsidRDefault="00436172" w:rsidP="004216BD">
      <w:pPr>
        <w:ind w:firstLine="567"/>
        <w:jc w:val="both"/>
      </w:pPr>
      <w:r w:rsidRPr="00465FFE">
        <w:t xml:space="preserve">Государственное образовательное учреждение </w:t>
      </w:r>
      <w:r w:rsidR="00C72445">
        <w:t xml:space="preserve">высшего </w:t>
      </w:r>
      <w:r w:rsidRPr="00465FFE">
        <w:t xml:space="preserve">профессионального образования «Приднестровский государственный медицинский колледж имени Л.А. Тарасевича», именуемое в дальнейшем «Исполнитель», в лице директора </w:t>
      </w:r>
      <w:r w:rsidR="00FA68D3">
        <w:t xml:space="preserve">– </w:t>
      </w:r>
      <w:r w:rsidRPr="00465FFE">
        <w:rPr>
          <w:u w:val="single"/>
        </w:rPr>
        <w:t>Окушко Ростислава Владимировича</w:t>
      </w:r>
      <w:r w:rsidRPr="00465FFE">
        <w:t xml:space="preserve">, действующего на основании Устава, с одной стороны, Министерства здравоохранения Приднестровской Молдавской Республики, именуемое в дальнейшем «Заказчик», в лице министра </w:t>
      </w:r>
      <w:r w:rsidRPr="0053507E">
        <w:t xml:space="preserve">здравоохранения Приднестровской Молдавской Республики – </w:t>
      </w:r>
      <w:proofErr w:type="spellStart"/>
      <w:r w:rsidRPr="0053507E">
        <w:rPr>
          <w:u w:val="single"/>
        </w:rPr>
        <w:t>Албул</w:t>
      </w:r>
      <w:proofErr w:type="spellEnd"/>
      <w:r w:rsidRPr="0053507E">
        <w:rPr>
          <w:u w:val="single"/>
        </w:rPr>
        <w:t xml:space="preserve"> Кристины Валерьевны</w:t>
      </w:r>
      <w:r w:rsidRPr="0053507E">
        <w:t xml:space="preserve">, действующего на основании Постановления Правительства Приднестровской Молдавской Республики </w:t>
      </w:r>
      <w:r w:rsidR="0053507E" w:rsidRPr="0053507E">
        <w:rPr>
          <w:rStyle w:val="ac"/>
          <w:b w:val="0"/>
          <w:spacing w:val="11"/>
          <w:shd w:val="clear" w:color="auto" w:fill="FFFFFF"/>
        </w:rPr>
        <w:t>от 19</w:t>
      </w:r>
      <w:r w:rsidR="0053507E">
        <w:rPr>
          <w:rStyle w:val="ac"/>
          <w:b w:val="0"/>
          <w:spacing w:val="11"/>
          <w:shd w:val="clear" w:color="auto" w:fill="FFFFFF"/>
        </w:rPr>
        <w:t>.08.</w:t>
      </w:r>
      <w:r w:rsidR="0053507E" w:rsidRPr="0053507E">
        <w:rPr>
          <w:rStyle w:val="ac"/>
          <w:b w:val="0"/>
          <w:spacing w:val="11"/>
          <w:shd w:val="clear" w:color="auto" w:fill="FFFFFF"/>
        </w:rPr>
        <w:t>2024 г</w:t>
      </w:r>
      <w:r w:rsidR="0053507E">
        <w:rPr>
          <w:rStyle w:val="ac"/>
          <w:b w:val="0"/>
          <w:spacing w:val="11"/>
          <w:shd w:val="clear" w:color="auto" w:fill="FFFFFF"/>
        </w:rPr>
        <w:t xml:space="preserve">ода </w:t>
      </w:r>
      <w:r w:rsidR="0053507E" w:rsidRPr="0053507E">
        <w:rPr>
          <w:rStyle w:val="ac"/>
          <w:b w:val="0"/>
          <w:spacing w:val="11"/>
          <w:shd w:val="clear" w:color="auto" w:fill="FFFFFF"/>
        </w:rPr>
        <w:t>№ 378</w:t>
      </w:r>
      <w:r w:rsidR="0053507E">
        <w:rPr>
          <w:rStyle w:val="ac"/>
          <w:b w:val="0"/>
          <w:spacing w:val="11"/>
          <w:shd w:val="clear" w:color="auto" w:fill="FFFFFF"/>
        </w:rPr>
        <w:t xml:space="preserve"> </w:t>
      </w:r>
      <w:r w:rsidRPr="0053507E">
        <w:t>«Об утверждении Положения, структуры и предельной штатной численности Министерства здравоохранения Приднестровской Молдавской Республики»,</w:t>
      </w:r>
      <w:r w:rsidRPr="00465FFE">
        <w:t xml:space="preserve"> в действующей редакц</w:t>
      </w:r>
      <w:r w:rsidR="009D1D04" w:rsidRPr="00465FFE">
        <w:t xml:space="preserve">ии, с другой стороны и «Гражданин» </w:t>
      </w:r>
      <w:r w:rsidR="00512BEA" w:rsidRPr="00465FFE">
        <w:t>(ФИО)   ____</w:t>
      </w:r>
      <w:r w:rsidR="00FA68D3">
        <w:t>_________</w:t>
      </w:r>
    </w:p>
    <w:p w14:paraId="6B07100A" w14:textId="6514A1D6" w:rsidR="00FA68D3" w:rsidRDefault="006D32FA" w:rsidP="00E721B4">
      <w:pPr>
        <w:jc w:val="both"/>
      </w:pPr>
      <w:r w:rsidRPr="00465FFE">
        <w:t>___________________________________________________________________________</w:t>
      </w:r>
      <w:r w:rsidR="00892515">
        <w:t>_________</w:t>
      </w:r>
    </w:p>
    <w:p w14:paraId="1F40758E" w14:textId="5D7CC141" w:rsidR="00FA68D3" w:rsidRDefault="00FA68D3" w:rsidP="00E721B4">
      <w:pPr>
        <w:jc w:val="both"/>
      </w:pPr>
      <w:r>
        <w:t>_____________________________________________________</w:t>
      </w:r>
      <w:r w:rsidR="00892515">
        <w:t>_______________________________</w:t>
      </w:r>
    </w:p>
    <w:p w14:paraId="0391676C" w14:textId="08FF4DAA" w:rsidR="00512BEA" w:rsidRPr="00465FFE" w:rsidRDefault="00512BEA" w:rsidP="00E721B4">
      <w:pPr>
        <w:jc w:val="both"/>
      </w:pPr>
      <w:r w:rsidRPr="00465FFE">
        <w:t>«_______» ___________</w:t>
      </w:r>
      <w:r w:rsidR="006D32FA" w:rsidRPr="00465FFE">
        <w:t xml:space="preserve"> ________</w:t>
      </w:r>
      <w:r w:rsidRPr="00465FFE">
        <w:t xml:space="preserve"> года рождения, документ, удостоверяющий личность серия________ № ___________________________</w:t>
      </w:r>
      <w:r w:rsidR="006D32FA" w:rsidRPr="00465FFE">
        <w:t xml:space="preserve">, </w:t>
      </w:r>
      <w:r w:rsidRPr="00465FFE">
        <w:t>выдан «______» _________ _______ года, кем выдан ______________________________</w:t>
      </w:r>
      <w:r w:rsidR="006D32FA" w:rsidRPr="00465FFE">
        <w:t>_______________________________</w:t>
      </w:r>
      <w:r w:rsidR="00E721B4" w:rsidRPr="00465FFE">
        <w:t>__________________</w:t>
      </w:r>
    </w:p>
    <w:p w14:paraId="240DF402" w14:textId="031CB6DE" w:rsidR="00512BEA" w:rsidRPr="00465FFE" w:rsidRDefault="00436172" w:rsidP="00E721B4">
      <w:pPr>
        <w:jc w:val="both"/>
      </w:pPr>
      <w:r w:rsidRPr="00465FFE">
        <w:t>прописан</w:t>
      </w:r>
      <w:r w:rsidR="006D32FA" w:rsidRPr="00465FFE">
        <w:t>ный (</w:t>
      </w:r>
      <w:proofErr w:type="spellStart"/>
      <w:r w:rsidR="006D32FA" w:rsidRPr="00465FFE">
        <w:t>ая</w:t>
      </w:r>
      <w:proofErr w:type="spellEnd"/>
      <w:r w:rsidR="006D32FA" w:rsidRPr="00465FFE">
        <w:t>)</w:t>
      </w:r>
      <w:r w:rsidR="007767B4" w:rsidRPr="00465FFE">
        <w:t xml:space="preserve"> и проживающ</w:t>
      </w:r>
      <w:r w:rsidR="00512BEA" w:rsidRPr="00465FFE">
        <w:t>ий</w:t>
      </w:r>
      <w:r w:rsidR="006D32FA" w:rsidRPr="00465FFE">
        <w:t xml:space="preserve"> (</w:t>
      </w:r>
      <w:proofErr w:type="spellStart"/>
      <w:r w:rsidR="006D32FA" w:rsidRPr="00465FFE">
        <w:t>ая</w:t>
      </w:r>
      <w:proofErr w:type="spellEnd"/>
      <w:r w:rsidR="006D32FA" w:rsidRPr="00465FFE">
        <w:t>) _________________________________________</w:t>
      </w:r>
      <w:r w:rsidR="00E721B4" w:rsidRPr="00465FFE">
        <w:t>__________</w:t>
      </w:r>
    </w:p>
    <w:p w14:paraId="52DB557D" w14:textId="05A54147" w:rsidR="00436172" w:rsidRPr="00465FFE" w:rsidRDefault="00512BEA" w:rsidP="00E721B4">
      <w:pPr>
        <w:jc w:val="both"/>
      </w:pPr>
      <w:r w:rsidRPr="00465FFE">
        <w:t>_________________________________________________________________________________________________________________________________________________________________________________________________________________________________</w:t>
      </w:r>
      <w:r w:rsidR="00E721B4" w:rsidRPr="00465FFE">
        <w:t>________________</w:t>
      </w:r>
      <w:r w:rsidRPr="00465FFE">
        <w:t>,</w:t>
      </w:r>
      <w:r w:rsidR="00436172" w:rsidRPr="00465FFE">
        <w:t xml:space="preserve"> именуем</w:t>
      </w:r>
      <w:r w:rsidRPr="00465FFE">
        <w:t>ый(</w:t>
      </w:r>
      <w:proofErr w:type="spellStart"/>
      <w:r w:rsidR="007767B4" w:rsidRPr="00465FFE">
        <w:t>ая</w:t>
      </w:r>
      <w:proofErr w:type="spellEnd"/>
      <w:r w:rsidRPr="00465FFE">
        <w:t>)</w:t>
      </w:r>
      <w:r w:rsidR="00436172" w:rsidRPr="00465FFE">
        <w:t xml:space="preserve"> в дальнейшем «Гражданин», с третьей стороны, далее совместно именуемые «Стороны», а по отдельности «Сторона», заключили настоящий Договор о нижеследующем.</w:t>
      </w:r>
    </w:p>
    <w:p w14:paraId="436B8310" w14:textId="77777777" w:rsidR="00436172" w:rsidRPr="00465FFE" w:rsidRDefault="00436172" w:rsidP="004216BD">
      <w:pPr>
        <w:ind w:firstLine="567"/>
        <w:jc w:val="center"/>
        <w:rPr>
          <w:b/>
        </w:rPr>
      </w:pPr>
    </w:p>
    <w:p w14:paraId="3011B7A5" w14:textId="2FC5F23F" w:rsidR="006D32FA" w:rsidRPr="00465FFE" w:rsidRDefault="00436172" w:rsidP="004216BD">
      <w:pPr>
        <w:ind w:firstLine="567"/>
        <w:jc w:val="center"/>
        <w:rPr>
          <w:u w:val="single"/>
        </w:rPr>
      </w:pPr>
      <w:r w:rsidRPr="00465FFE">
        <w:rPr>
          <w:u w:val="single"/>
        </w:rPr>
        <w:t>1. Предмет договора.</w:t>
      </w:r>
    </w:p>
    <w:p w14:paraId="04EBC223" w14:textId="6DE7E635" w:rsidR="00753A68" w:rsidRDefault="003F1DBA" w:rsidP="00753A68">
      <w:pPr>
        <w:ind w:firstLine="567"/>
        <w:jc w:val="both"/>
      </w:pPr>
      <w:r w:rsidRPr="005F03BA">
        <w:t xml:space="preserve">1. Заказчик на основании государственного заказа поручает, а Исполнитель обязуется организовать обучение Гражданина по специальности (направлению </w:t>
      </w:r>
      <w:proofErr w:type="gramStart"/>
      <w:r w:rsidRPr="005F03BA">
        <w:t>подготовки)</w:t>
      </w:r>
      <w:r w:rsidR="003021B2">
        <w:t xml:space="preserve">   </w:t>
      </w:r>
      <w:proofErr w:type="gramEnd"/>
      <w:r w:rsidRPr="005F03BA">
        <w:t>_____________</w:t>
      </w:r>
    </w:p>
    <w:p w14:paraId="6B4F93D6" w14:textId="68697D67" w:rsidR="004C5E36" w:rsidRPr="00465FFE" w:rsidRDefault="00753A68" w:rsidP="003021B2">
      <w:pPr>
        <w:jc w:val="both"/>
      </w:pPr>
      <w:r>
        <w:t>_____________________________</w:t>
      </w:r>
      <w:r w:rsidR="0077653B">
        <w:t>_______</w:t>
      </w:r>
      <w:r w:rsidR="003F1DBA" w:rsidRPr="005F03BA">
        <w:t xml:space="preserve"> в рамках получения соответствующего уровня образования </w:t>
      </w:r>
      <w:r w:rsidR="006413E0">
        <w:t>__</w:t>
      </w:r>
      <w:r w:rsidR="003F1DBA" w:rsidRPr="005F03BA">
        <w:t>______________, а Гражданин обязуется освоить образовательную программу, выполнять индивидуальный учебный план и по завершении обучения отработать по полученной профессии, специальности (направлению подготовки) в органах государственной власти Приднестровской Молдавской Республики, органах местного государственного управления Приднестровской Молдавской Республики, органах местного самоуправления Приднестровской Молдавской Республики либо организациях независимо от организационно-правовой формы и формы собственности установленный срок. Обучение по настоящему Договору об оказании образовательных услуг в организации образования Приднестровской Молдавской Республики производится за счет средств республиканского бюджета в рамках государственного заказа, установленного на очередной учебный год.</w:t>
      </w:r>
      <w:r w:rsidR="004C5E36" w:rsidRPr="004C5E36">
        <w:rPr>
          <w:rFonts w:ascii="TimesNewRomanPSMT" w:hAnsi="TimesNewRomanPSMT"/>
          <w:color w:val="000000"/>
        </w:rPr>
        <w:t xml:space="preserve"> </w:t>
      </w:r>
      <w:r w:rsidR="004C5E36" w:rsidRPr="00465FFE">
        <w:rPr>
          <w:rFonts w:ascii="TimesNewRomanPSMT" w:hAnsi="TimesNewRomanPSMT"/>
          <w:color w:val="000000"/>
        </w:rPr>
        <w:t>Гражданин принимается на обучение на ___________курс по ___________________ (очной, очно-заочной, заочной) форме обучения.</w:t>
      </w:r>
    </w:p>
    <w:p w14:paraId="170B6B38" w14:textId="77777777" w:rsidR="00753A68" w:rsidRDefault="00753A68" w:rsidP="00753A68">
      <w:pPr>
        <w:jc w:val="both"/>
      </w:pPr>
    </w:p>
    <w:p w14:paraId="67934BF3" w14:textId="77777777" w:rsidR="004A791F" w:rsidRPr="00465FFE" w:rsidRDefault="004A791F" w:rsidP="004A791F">
      <w:pPr>
        <w:ind w:firstLine="567"/>
        <w:jc w:val="center"/>
        <w:rPr>
          <w:u w:val="single"/>
        </w:rPr>
      </w:pPr>
      <w:r w:rsidRPr="00465FFE">
        <w:rPr>
          <w:u w:val="single"/>
        </w:rPr>
        <w:t>2. Права и обязанности Сторон</w:t>
      </w:r>
    </w:p>
    <w:p w14:paraId="18D5884A" w14:textId="77777777" w:rsidR="004A791F" w:rsidRPr="00465FFE" w:rsidRDefault="004A791F" w:rsidP="004A791F">
      <w:pPr>
        <w:ind w:firstLine="567"/>
        <w:rPr>
          <w:u w:val="single"/>
        </w:rPr>
      </w:pPr>
      <w:r w:rsidRPr="00465FFE">
        <w:rPr>
          <w:u w:val="single"/>
        </w:rPr>
        <w:t>2. Заказчик вправе:</w:t>
      </w:r>
    </w:p>
    <w:p w14:paraId="52DA3EA5" w14:textId="77777777" w:rsidR="004A791F" w:rsidRPr="00465FFE" w:rsidRDefault="004A791F" w:rsidP="004A791F">
      <w:pPr>
        <w:ind w:firstLine="567"/>
        <w:jc w:val="both"/>
      </w:pPr>
      <w:r w:rsidRPr="00465FFE">
        <w:t>а) проводить работу по профессиональной ориентации Гражданина, поступающего на обучение по образовательным программам соответствующего уровня образования;</w:t>
      </w:r>
    </w:p>
    <w:p w14:paraId="19A22FE3" w14:textId="77777777" w:rsidR="004A791F" w:rsidRPr="00465FFE" w:rsidRDefault="004A791F" w:rsidP="004A791F">
      <w:pPr>
        <w:ind w:firstLine="567"/>
        <w:jc w:val="both"/>
      </w:pPr>
      <w:r w:rsidRPr="00465FFE">
        <w:t>б) проводить мониторинг успеваемости Гражданина, обучающегося в соответствии с настоящим Договором, и контролировать качество его подготовки;</w:t>
      </w:r>
    </w:p>
    <w:p w14:paraId="7E13D92C" w14:textId="77777777" w:rsidR="004A791F" w:rsidRPr="00465FFE" w:rsidRDefault="004A791F" w:rsidP="004A791F">
      <w:pPr>
        <w:ind w:firstLine="567"/>
        <w:jc w:val="both"/>
      </w:pPr>
      <w:r w:rsidRPr="00465FFE">
        <w:t>в) вносить Исполнителю предложения по формированию образовательных программ соответствующего уровня образования, реализуемых Исполнителем, с учетом дополнительных требований Заказчика к уровню и качеству подготовки Гражданина, заключившего настоящий Договор, и (или) по внесению изменений в указанные образовательные программы;</w:t>
      </w:r>
    </w:p>
    <w:p w14:paraId="5A7F78A6" w14:textId="77777777" w:rsidR="004A791F" w:rsidRPr="00465FFE" w:rsidRDefault="004A791F" w:rsidP="004A791F">
      <w:pPr>
        <w:ind w:firstLine="567"/>
        <w:jc w:val="both"/>
      </w:pPr>
      <w:r w:rsidRPr="00465FFE">
        <w:t>г) принимать участие в организуемых Исполнителем учебно-методических и научных мероприятиях по проблемам совершенствования системы подготовки и повышения квалификации специалистов, а также развития фундаментальной и прикладной науки;</w:t>
      </w:r>
    </w:p>
    <w:p w14:paraId="67446852" w14:textId="77777777" w:rsidR="004A791F" w:rsidRPr="00465FFE" w:rsidRDefault="004A791F" w:rsidP="004A791F">
      <w:pPr>
        <w:ind w:firstLine="567"/>
        <w:jc w:val="both"/>
      </w:pPr>
      <w:r w:rsidRPr="00465FFE">
        <w:t>д) ______________________________________________________________</w:t>
      </w:r>
    </w:p>
    <w:p w14:paraId="466300D5" w14:textId="77777777" w:rsidR="004A791F" w:rsidRPr="00465FFE" w:rsidRDefault="004A791F" w:rsidP="004A791F">
      <w:pPr>
        <w:ind w:firstLine="567"/>
        <w:jc w:val="center"/>
        <w:rPr>
          <w:i/>
        </w:rPr>
      </w:pPr>
      <w:r w:rsidRPr="00465FFE">
        <w:rPr>
          <w:i/>
        </w:rPr>
        <w:lastRenderedPageBreak/>
        <w:t>(иные права Заказчика)</w:t>
      </w:r>
    </w:p>
    <w:p w14:paraId="5F23CC8F" w14:textId="77777777" w:rsidR="004A791F" w:rsidRPr="00465FFE" w:rsidRDefault="004A791F" w:rsidP="004A791F">
      <w:pPr>
        <w:ind w:firstLine="567"/>
        <w:jc w:val="both"/>
        <w:rPr>
          <w:u w:val="single"/>
        </w:rPr>
      </w:pPr>
      <w:r w:rsidRPr="00465FFE">
        <w:rPr>
          <w:u w:val="single"/>
        </w:rPr>
        <w:t>3. Заказчик обязан:</w:t>
      </w:r>
    </w:p>
    <w:p w14:paraId="7B6B7A57" w14:textId="77777777" w:rsidR="004A791F" w:rsidRPr="00465FFE" w:rsidRDefault="004A791F" w:rsidP="004A791F">
      <w:pPr>
        <w:ind w:firstLine="567"/>
        <w:jc w:val="both"/>
      </w:pPr>
      <w:r w:rsidRPr="00465FFE">
        <w:t>а) по завершении обучения совместно с Исполнителем предпринять меры по трудоустройству Гражданина, освоившего образовательную программу за счет средств республиканского бюджета и прошедшего государственную (итоговую) аттестацию, в органы государственной власти Приднестровской Молдавской Республики, органы местного государственного управления Приднестровской Молдавской Республики, органы местного самоуправления Приднестровской Молдавской Республики, а также в организации независимо от организационно-правовых форм и форм собственности;</w:t>
      </w:r>
    </w:p>
    <w:p w14:paraId="65414720" w14:textId="77777777" w:rsidR="004A791F" w:rsidRPr="00465FFE" w:rsidRDefault="004A791F" w:rsidP="004A791F">
      <w:pPr>
        <w:ind w:firstLine="567"/>
        <w:jc w:val="both"/>
      </w:pPr>
      <w:r w:rsidRPr="00465FFE">
        <w:t>б) ______________________________________________________________</w:t>
      </w:r>
    </w:p>
    <w:p w14:paraId="145289A5" w14:textId="77777777" w:rsidR="004A791F" w:rsidRPr="00465FFE" w:rsidRDefault="004A791F" w:rsidP="004A791F">
      <w:pPr>
        <w:ind w:firstLine="567"/>
        <w:jc w:val="center"/>
        <w:rPr>
          <w:i/>
        </w:rPr>
      </w:pPr>
      <w:r w:rsidRPr="00465FFE">
        <w:rPr>
          <w:i/>
        </w:rPr>
        <w:t>(иные обязанности Заказчика)</w:t>
      </w:r>
    </w:p>
    <w:p w14:paraId="3D772B73" w14:textId="77777777" w:rsidR="004A791F" w:rsidRPr="00465FFE" w:rsidRDefault="004A791F" w:rsidP="004A791F">
      <w:pPr>
        <w:ind w:firstLine="567"/>
        <w:jc w:val="both"/>
        <w:rPr>
          <w:u w:val="single"/>
        </w:rPr>
      </w:pPr>
      <w:r w:rsidRPr="00465FFE">
        <w:rPr>
          <w:u w:val="single"/>
        </w:rPr>
        <w:t>4. Исполнитель вправе:</w:t>
      </w:r>
    </w:p>
    <w:p w14:paraId="1FCAB093" w14:textId="77777777" w:rsidR="004A791F" w:rsidRPr="00465FFE" w:rsidRDefault="004A791F" w:rsidP="004A791F">
      <w:pPr>
        <w:ind w:firstLine="567"/>
        <w:jc w:val="both"/>
      </w:pPr>
      <w:r w:rsidRPr="00465FFE">
        <w:t>а) учитывать предложения Заказчика по формированию образовательных программ_________________ (уровень образования) профессионального образования, реализуемых Исполнителем, с учетом дополнительных требований Заказчика к уровню и качеству подготовки Гражданина, заключившего настоящий Договор, и (или) по внесению изменений в указанные образовательные программы;</w:t>
      </w:r>
    </w:p>
    <w:p w14:paraId="3DE4AA0E" w14:textId="77777777" w:rsidR="004A791F" w:rsidRPr="00465FFE" w:rsidRDefault="004A791F" w:rsidP="004A791F">
      <w:pPr>
        <w:ind w:firstLine="567"/>
        <w:jc w:val="both"/>
      </w:pPr>
      <w:r w:rsidRPr="00465FFE">
        <w:t>б) осуществить перевод Гражданина на обучение по иной образовательной программе с согласия Заказчика и заявления Гражданина;</w:t>
      </w:r>
    </w:p>
    <w:p w14:paraId="085CACD6" w14:textId="77777777" w:rsidR="004A791F" w:rsidRPr="00465FFE" w:rsidRDefault="004A791F" w:rsidP="004A791F">
      <w:pPr>
        <w:ind w:firstLine="567"/>
        <w:jc w:val="both"/>
      </w:pPr>
      <w:r w:rsidRPr="00465FFE">
        <w:t>в) _______________________________________________________________.</w:t>
      </w:r>
    </w:p>
    <w:p w14:paraId="665F47BC" w14:textId="77777777" w:rsidR="004A791F" w:rsidRPr="00465FFE" w:rsidRDefault="004A791F" w:rsidP="004A791F">
      <w:pPr>
        <w:ind w:firstLine="567"/>
        <w:jc w:val="center"/>
        <w:rPr>
          <w:i/>
        </w:rPr>
      </w:pPr>
      <w:r w:rsidRPr="00465FFE">
        <w:rPr>
          <w:i/>
        </w:rPr>
        <w:t>(иные права Исполнителя)</w:t>
      </w:r>
    </w:p>
    <w:p w14:paraId="704FE7C3" w14:textId="77777777" w:rsidR="004A791F" w:rsidRPr="00465FFE" w:rsidRDefault="004A791F" w:rsidP="004A791F">
      <w:pPr>
        <w:ind w:firstLine="567"/>
        <w:jc w:val="both"/>
        <w:rPr>
          <w:u w:val="single"/>
        </w:rPr>
      </w:pPr>
      <w:r w:rsidRPr="00465FFE">
        <w:rPr>
          <w:u w:val="single"/>
        </w:rPr>
        <w:t>5. Исполнитель обязан:</w:t>
      </w:r>
    </w:p>
    <w:p w14:paraId="447B1655" w14:textId="77777777" w:rsidR="004A791F" w:rsidRPr="00465FFE" w:rsidRDefault="004A791F" w:rsidP="004A791F">
      <w:pPr>
        <w:ind w:firstLine="567"/>
        <w:jc w:val="both"/>
      </w:pPr>
      <w:r w:rsidRPr="00465FFE">
        <w:t>а) организовать прием Гражданина, заключившего настоящий Договор, на обучение в рамках государственного заказа в организацию образования;</w:t>
      </w:r>
    </w:p>
    <w:p w14:paraId="41148356" w14:textId="77777777" w:rsidR="004A791F" w:rsidRPr="00465FFE" w:rsidRDefault="004A791F" w:rsidP="004A791F">
      <w:pPr>
        <w:ind w:firstLine="567"/>
        <w:jc w:val="both"/>
      </w:pPr>
      <w:r w:rsidRPr="00465FFE">
        <w:t xml:space="preserve">б) обеспечить необходимые условия для подготовки и подготовить Гражданина, заключившего настоящий Договор и обучающегося по образовательным программам _____________________ </w:t>
      </w:r>
      <w:r w:rsidRPr="00465FFE">
        <w:rPr>
          <w:i/>
        </w:rPr>
        <w:t>(уровень образования)</w:t>
      </w:r>
      <w:r w:rsidRPr="00465FFE">
        <w:t xml:space="preserve"> профессионального образования в соответствии с государственными образовательными стандартами, а также с учетом новейших достижений науки и техники;</w:t>
      </w:r>
    </w:p>
    <w:p w14:paraId="4AFF4685" w14:textId="77777777" w:rsidR="004A791F" w:rsidRPr="00465FFE" w:rsidRDefault="004A791F" w:rsidP="004A791F">
      <w:pPr>
        <w:ind w:firstLine="567"/>
        <w:jc w:val="both"/>
      </w:pPr>
      <w:r w:rsidRPr="00465FFE">
        <w:t>в) представлять по письменному запросу Заказчика информацию об успеваемости Гражданина, заключившего настоящий Договор;</w:t>
      </w:r>
    </w:p>
    <w:p w14:paraId="3E4132B6" w14:textId="77777777" w:rsidR="004A791F" w:rsidRPr="00465FFE" w:rsidRDefault="004A791F" w:rsidP="004A791F">
      <w:pPr>
        <w:ind w:firstLine="567"/>
        <w:jc w:val="both"/>
      </w:pPr>
      <w:r w:rsidRPr="00465FFE">
        <w:t>г) письменно извещать Заказчика о невыполнении Гражданином, заключившим настоящий Договор, требований образовательной программы, о его переводе на обучение по иной образовательной программе, отчислении, а также об иных обстоятельствах, имеющих значение для исполнения настоящего Договора, в том числе расторжении настоящего Договора;</w:t>
      </w:r>
    </w:p>
    <w:p w14:paraId="66433426" w14:textId="77777777" w:rsidR="004A791F" w:rsidRPr="00465FFE" w:rsidRDefault="004A791F" w:rsidP="004A791F">
      <w:pPr>
        <w:ind w:firstLine="567"/>
        <w:jc w:val="both"/>
      </w:pPr>
      <w:r w:rsidRPr="00465FFE">
        <w:t>д) обеспечить направление Гражданина, заключившего настоящий Договор, в органы государственной власти Приднестровской Молдавской Республики, органы местного государственного управления Приднестровской Молдавской Республики, органы местного самоуправления Приднестровской Молдавской Республики и организации независимо от организационно-правовых форм и форм собственности для прохождения практики;</w:t>
      </w:r>
    </w:p>
    <w:p w14:paraId="3B34934F" w14:textId="77777777" w:rsidR="004A791F" w:rsidRPr="00465FFE" w:rsidRDefault="004A791F" w:rsidP="004A791F">
      <w:pPr>
        <w:ind w:firstLine="567"/>
        <w:jc w:val="both"/>
      </w:pPr>
      <w:r w:rsidRPr="00465FFE">
        <w:t>е) по завершении обучения совместно с Заказчиком предпринять меры по трудоустройству Гражданина, освоившего образовательную программу за счет средств республиканского бюджета и прошедшего государственную (итоговую) аттестацию, в органы государственной власти Приднестровской Молдавской Республики, органы местного государственного управления Приднестровской Молдавской Республики, органы местного самоуправления Приднестровской Молдавской Республики, а также в организации независимо от организационно-правовых форм и форм собственности;</w:t>
      </w:r>
    </w:p>
    <w:p w14:paraId="6B04210D" w14:textId="77777777" w:rsidR="004A791F" w:rsidRPr="00465FFE" w:rsidRDefault="004A791F" w:rsidP="004A791F">
      <w:pPr>
        <w:ind w:firstLine="567"/>
        <w:jc w:val="both"/>
      </w:pPr>
      <w:r w:rsidRPr="00465FFE">
        <w:t>ж) ______________________________________________________________.</w:t>
      </w:r>
    </w:p>
    <w:p w14:paraId="1874EA62" w14:textId="77777777" w:rsidR="004A791F" w:rsidRPr="00465FFE" w:rsidRDefault="004A791F" w:rsidP="004A791F">
      <w:pPr>
        <w:ind w:firstLine="567"/>
        <w:jc w:val="center"/>
        <w:rPr>
          <w:i/>
        </w:rPr>
      </w:pPr>
      <w:r w:rsidRPr="00465FFE">
        <w:rPr>
          <w:i/>
        </w:rPr>
        <w:t>(иные обязанности Исполнителя)</w:t>
      </w:r>
    </w:p>
    <w:p w14:paraId="5850726A" w14:textId="77777777" w:rsidR="004A791F" w:rsidRPr="00465FFE" w:rsidRDefault="004A791F" w:rsidP="004A791F">
      <w:pPr>
        <w:ind w:firstLine="567"/>
        <w:jc w:val="both"/>
        <w:rPr>
          <w:u w:val="single"/>
        </w:rPr>
      </w:pPr>
      <w:r w:rsidRPr="00465FFE">
        <w:rPr>
          <w:u w:val="single"/>
        </w:rPr>
        <w:t>6. Гражданин вправе:</w:t>
      </w:r>
    </w:p>
    <w:p w14:paraId="21422AEB" w14:textId="77777777" w:rsidR="004A791F" w:rsidRPr="00465FFE" w:rsidRDefault="004A791F" w:rsidP="004A791F">
      <w:pPr>
        <w:ind w:firstLine="567"/>
        <w:jc w:val="both"/>
      </w:pPr>
      <w:r w:rsidRPr="00465FFE">
        <w:t>а) проходить обучение в организации образования;</w:t>
      </w:r>
    </w:p>
    <w:p w14:paraId="02754E1E" w14:textId="77777777" w:rsidR="004A791F" w:rsidRPr="00465FFE" w:rsidRDefault="004A791F" w:rsidP="004A791F">
      <w:pPr>
        <w:ind w:firstLine="567"/>
        <w:jc w:val="both"/>
      </w:pPr>
      <w:r w:rsidRPr="00465FFE">
        <w:t>б) использовать материально-техническую базу Исполнителя в рамках законодательства Приднестровской Молдавской Республики;</w:t>
      </w:r>
    </w:p>
    <w:p w14:paraId="69429915" w14:textId="77777777" w:rsidR="004A791F" w:rsidRPr="00465FFE" w:rsidRDefault="004A791F" w:rsidP="004A791F">
      <w:pPr>
        <w:ind w:firstLine="567"/>
        <w:jc w:val="both"/>
      </w:pPr>
      <w:r w:rsidRPr="00465FFE">
        <w:t>в) пользоваться иными правами, предусмотренными законодательством Приднестровской Молдавской Республики «Об образовании».</w:t>
      </w:r>
    </w:p>
    <w:p w14:paraId="3AF79FB6" w14:textId="77777777" w:rsidR="004A791F" w:rsidRPr="00465FFE" w:rsidRDefault="004A791F" w:rsidP="004A791F">
      <w:pPr>
        <w:ind w:firstLine="567"/>
      </w:pPr>
    </w:p>
    <w:p w14:paraId="48B6D4DF" w14:textId="77777777" w:rsidR="004A791F" w:rsidRPr="00465FFE" w:rsidRDefault="004A791F" w:rsidP="004A791F">
      <w:pPr>
        <w:ind w:firstLine="567"/>
        <w:rPr>
          <w:u w:val="single"/>
        </w:rPr>
      </w:pPr>
      <w:r w:rsidRPr="00465FFE">
        <w:rPr>
          <w:u w:val="single"/>
        </w:rPr>
        <w:t>7. Гражданин обязан:</w:t>
      </w:r>
    </w:p>
    <w:p w14:paraId="29113AFE" w14:textId="77777777" w:rsidR="004A791F" w:rsidRPr="00465FFE" w:rsidRDefault="004A791F" w:rsidP="004A791F">
      <w:pPr>
        <w:ind w:firstLine="567"/>
        <w:jc w:val="both"/>
      </w:pPr>
      <w:r w:rsidRPr="00465FFE">
        <w:lastRenderedPageBreak/>
        <w:t>а)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организации образования в рамках образовательной программы;</w:t>
      </w:r>
    </w:p>
    <w:p w14:paraId="1510DCCC" w14:textId="77777777" w:rsidR="004A791F" w:rsidRPr="00465FFE" w:rsidRDefault="004A791F" w:rsidP="004A791F">
      <w:pPr>
        <w:ind w:firstLine="567"/>
        <w:jc w:val="both"/>
      </w:pPr>
      <w:r w:rsidRPr="00465FFE">
        <w:t>б) выполнять требования устава организации образования, осуществляющей по вопросам организации и осуществления образовательной деятельности;</w:t>
      </w:r>
    </w:p>
    <w:p w14:paraId="42F32C44" w14:textId="77777777" w:rsidR="004A791F" w:rsidRPr="00465FFE" w:rsidRDefault="004A791F" w:rsidP="004A791F">
      <w:pPr>
        <w:ind w:firstLine="567"/>
        <w:jc w:val="both"/>
      </w:pPr>
      <w:r w:rsidRPr="00465FFE">
        <w:t>в)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05F6025A" w14:textId="77777777" w:rsidR="004A791F" w:rsidRPr="00465FFE" w:rsidRDefault="004A791F" w:rsidP="004A791F">
      <w:pPr>
        <w:ind w:firstLine="567"/>
        <w:jc w:val="both"/>
      </w:pPr>
      <w:r w:rsidRPr="00465FFE">
        <w:t>г) уважать честь и достоинство других обучающихся и работников организации образования, не создавать препятствий для получения образования другими обучающимися;</w:t>
      </w:r>
    </w:p>
    <w:p w14:paraId="49C4DB69" w14:textId="77777777" w:rsidR="004A791F" w:rsidRPr="00465FFE" w:rsidRDefault="004A791F" w:rsidP="004A791F">
      <w:pPr>
        <w:ind w:firstLine="567"/>
      </w:pPr>
      <w:r w:rsidRPr="00465FFE">
        <w:t>д) бережно относиться к имуществу организации образования;</w:t>
      </w:r>
    </w:p>
    <w:p w14:paraId="20222523" w14:textId="77777777" w:rsidR="004A791F" w:rsidRPr="00465FFE" w:rsidRDefault="004A791F" w:rsidP="004A791F">
      <w:pPr>
        <w:ind w:firstLine="567"/>
        <w:jc w:val="both"/>
      </w:pPr>
      <w:r w:rsidRPr="00465FFE">
        <w:t>е) по завершении обучения отработать по полученной профессии, специальности (направлению подготовки) в органах государственной власти Приднестровской Молдавской Республики, органах местного государственного управления Приднестровской Молдавской Республики, органах местного самоуправления Приднестровской Молдавской Республики либо организациях независимо от организационно-правовой формы и формы собственности________ года;</w:t>
      </w:r>
    </w:p>
    <w:p w14:paraId="58F768F5" w14:textId="3ABDB209" w:rsidR="004A791F" w:rsidRDefault="004A791F" w:rsidP="004A791F">
      <w:pPr>
        <w:ind w:firstLine="567"/>
        <w:jc w:val="both"/>
      </w:pPr>
      <w:r w:rsidRPr="00465FFE">
        <w:t xml:space="preserve">ж) в случае неявки к месту трудоустройства в течение </w:t>
      </w:r>
      <w:r w:rsidR="00C93760" w:rsidRPr="0033364A">
        <w:rPr>
          <w:color w:val="0070C0"/>
        </w:rPr>
        <w:t>срока, установленного законодательством Приднестровской Молдавской Республики</w:t>
      </w:r>
      <w:r w:rsidR="00C93760">
        <w:rPr>
          <w:color w:val="0070C0"/>
        </w:rPr>
        <w:t>,</w:t>
      </w:r>
      <w:r w:rsidRPr="00465FFE">
        <w:t xml:space="preserve"> отказа приступить к работе по месту трудоустройства по направлению Исполнителя и (или) Заказчика или в случае расторжения трудового договора (контракта на прохождение государственной гражданской службы) до истечения установленного срока обязательной работы (______ год(а)) Гражданин, освоивший образовательную программу за счет средств республиканского бюджета и прошедший государственную (итоговую) аттестацию, обязан возместить </w:t>
      </w:r>
      <w:r>
        <w:t>стоимость обучения</w:t>
      </w:r>
      <w:r w:rsidRPr="00465FFE">
        <w:t>, затраченные на его обучение, за исключением случаев, установленных законодательными актами Правительства Приднестровской Молдавской Республики;</w:t>
      </w:r>
    </w:p>
    <w:p w14:paraId="26827684" w14:textId="77777777" w:rsidR="004A791F" w:rsidRPr="00465FFE" w:rsidRDefault="004A791F" w:rsidP="004A791F">
      <w:pPr>
        <w:ind w:firstLine="567"/>
        <w:jc w:val="both"/>
      </w:pPr>
      <w:r w:rsidRPr="00465FFE">
        <w:t>з) _____________________________________________________________.</w:t>
      </w:r>
    </w:p>
    <w:p w14:paraId="760974ED" w14:textId="77777777" w:rsidR="004A791F" w:rsidRPr="00465FFE" w:rsidRDefault="004A791F" w:rsidP="004A791F">
      <w:pPr>
        <w:ind w:firstLine="567"/>
        <w:jc w:val="center"/>
        <w:rPr>
          <w:i/>
        </w:rPr>
      </w:pPr>
      <w:r w:rsidRPr="00465FFE">
        <w:rPr>
          <w:i/>
        </w:rPr>
        <w:t>(иные обязанности Гражданина)</w:t>
      </w:r>
    </w:p>
    <w:p w14:paraId="5906A36B" w14:textId="77777777" w:rsidR="00C93760" w:rsidRPr="00465FFE" w:rsidRDefault="00C93760" w:rsidP="004A791F">
      <w:pPr>
        <w:ind w:firstLine="567"/>
        <w:jc w:val="center"/>
        <w:rPr>
          <w:i/>
        </w:rPr>
      </w:pPr>
    </w:p>
    <w:p w14:paraId="6035C830" w14:textId="77777777" w:rsidR="004A791F" w:rsidRPr="00465FFE" w:rsidRDefault="004A791F" w:rsidP="004A791F">
      <w:pPr>
        <w:ind w:firstLine="567"/>
        <w:jc w:val="center"/>
        <w:rPr>
          <w:u w:val="single"/>
        </w:rPr>
      </w:pPr>
      <w:r w:rsidRPr="00465FFE">
        <w:rPr>
          <w:u w:val="single"/>
        </w:rPr>
        <w:t>3. Стоимость обучения.</w:t>
      </w:r>
    </w:p>
    <w:p w14:paraId="0A4DC50A" w14:textId="77777777" w:rsidR="004A791F" w:rsidRPr="00465FFE" w:rsidRDefault="004A791F" w:rsidP="004A791F">
      <w:pPr>
        <w:ind w:firstLine="567"/>
        <w:jc w:val="both"/>
      </w:pPr>
      <w:r w:rsidRPr="00465FFE">
        <w:t>8. Стоимость обучения определяется в соответствии с законодательством Приднестровской Молдавской Республики.</w:t>
      </w:r>
    </w:p>
    <w:p w14:paraId="648CBDD0" w14:textId="77777777" w:rsidR="004A791F" w:rsidRPr="00465FFE" w:rsidRDefault="004A791F" w:rsidP="004A791F">
      <w:pPr>
        <w:ind w:firstLine="567"/>
        <w:jc w:val="both"/>
      </w:pPr>
      <w:r w:rsidRPr="00465FFE">
        <w:t>9. Оплата за обучение Гражданина осуществляется в соответствии с законодательством Приднестровской Молдавской Республики за счет средств республиканского бюджета.</w:t>
      </w:r>
    </w:p>
    <w:p w14:paraId="065AC2B6" w14:textId="77777777" w:rsidR="004A791F" w:rsidRPr="00465FFE" w:rsidRDefault="004A791F" w:rsidP="004A791F">
      <w:pPr>
        <w:ind w:firstLine="567"/>
        <w:jc w:val="center"/>
        <w:rPr>
          <w:u w:val="single"/>
        </w:rPr>
      </w:pPr>
    </w:p>
    <w:p w14:paraId="62EC740A" w14:textId="77777777" w:rsidR="004A791F" w:rsidRPr="00465FFE" w:rsidRDefault="004A791F" w:rsidP="004A791F">
      <w:pPr>
        <w:ind w:firstLine="567"/>
        <w:jc w:val="center"/>
        <w:rPr>
          <w:u w:val="single"/>
        </w:rPr>
      </w:pPr>
      <w:r w:rsidRPr="00465FFE">
        <w:rPr>
          <w:u w:val="single"/>
        </w:rPr>
        <w:t>4. Ответственность сторон</w:t>
      </w:r>
    </w:p>
    <w:p w14:paraId="242C9F1E" w14:textId="77777777" w:rsidR="004A791F" w:rsidRPr="00465FFE" w:rsidRDefault="004A791F" w:rsidP="004A791F">
      <w:pPr>
        <w:ind w:firstLine="567"/>
        <w:jc w:val="both"/>
      </w:pPr>
      <w:r w:rsidRPr="00465FFE">
        <w:t>10. Стороны настоящего Договора несут ответственность за невыполнение или ненадлежащее выполнение взятых на себя обязательств в соответствии с законодательством Приднестровской Молдавской Республики.</w:t>
      </w:r>
    </w:p>
    <w:p w14:paraId="5EE1028F" w14:textId="77777777" w:rsidR="004A791F" w:rsidRPr="00465FFE" w:rsidRDefault="004A791F" w:rsidP="004A791F">
      <w:pPr>
        <w:ind w:firstLine="567"/>
        <w:jc w:val="both"/>
      </w:pPr>
      <w:r w:rsidRPr="00465FFE">
        <w:t xml:space="preserve">11. Гражданин обязан возместить </w:t>
      </w:r>
      <w:r>
        <w:t>стоимость обучения</w:t>
      </w:r>
      <w:r w:rsidRPr="00465FFE">
        <w:t>, затраченные на его обучение, в случаях и порядке, установленных нормативным правовым актом Правительства Приднестровской Молдавской Республики.</w:t>
      </w:r>
    </w:p>
    <w:p w14:paraId="792C1EC8" w14:textId="77777777" w:rsidR="004A791F" w:rsidRPr="00465FFE" w:rsidRDefault="004A791F" w:rsidP="004A791F">
      <w:pPr>
        <w:ind w:firstLine="567"/>
        <w:jc w:val="both"/>
      </w:pPr>
    </w:p>
    <w:p w14:paraId="2CA5E202" w14:textId="77777777" w:rsidR="004A791F" w:rsidRPr="00465FFE" w:rsidRDefault="004A791F" w:rsidP="004A791F">
      <w:pPr>
        <w:ind w:firstLine="567"/>
        <w:jc w:val="center"/>
        <w:rPr>
          <w:u w:val="single"/>
        </w:rPr>
      </w:pPr>
      <w:r w:rsidRPr="00465FFE">
        <w:rPr>
          <w:u w:val="single"/>
        </w:rPr>
        <w:t>5. Разрешение споров</w:t>
      </w:r>
    </w:p>
    <w:p w14:paraId="72DC2A3C" w14:textId="77777777" w:rsidR="004A791F" w:rsidRPr="00465FFE" w:rsidRDefault="004A791F" w:rsidP="004A791F">
      <w:pPr>
        <w:ind w:firstLine="567"/>
        <w:jc w:val="both"/>
      </w:pPr>
      <w:r w:rsidRPr="00465FFE">
        <w:t>12. Все споры, возникшие при исполнении настоящего Договора, разрешаются Сторонами путём переговоров, которые могут проводиться, в том числе посредством обмена письменными, факсимильными и электронными сообщениями.</w:t>
      </w:r>
    </w:p>
    <w:p w14:paraId="034D32E4" w14:textId="77777777" w:rsidR="004A791F" w:rsidRPr="00465FFE" w:rsidRDefault="004A791F" w:rsidP="004A791F">
      <w:pPr>
        <w:ind w:firstLine="567"/>
        <w:jc w:val="both"/>
      </w:pPr>
      <w:r w:rsidRPr="00465FFE">
        <w:t>13. При невозможности урегулирования спора посредством переговоров спор передаётся на разрешение суда в соответствии с законодательством Приднестровской Молдавской Республики.</w:t>
      </w:r>
    </w:p>
    <w:p w14:paraId="43A6084E" w14:textId="77777777" w:rsidR="004A791F" w:rsidRPr="00465FFE" w:rsidRDefault="004A791F" w:rsidP="004A791F">
      <w:pPr>
        <w:ind w:firstLine="567"/>
        <w:jc w:val="both"/>
      </w:pPr>
    </w:p>
    <w:p w14:paraId="53996A02" w14:textId="77777777" w:rsidR="004A791F" w:rsidRPr="00465FFE" w:rsidRDefault="004A791F" w:rsidP="004A791F">
      <w:pPr>
        <w:ind w:firstLine="567"/>
        <w:jc w:val="center"/>
        <w:rPr>
          <w:u w:val="single"/>
        </w:rPr>
      </w:pPr>
      <w:r w:rsidRPr="00465FFE">
        <w:rPr>
          <w:u w:val="single"/>
        </w:rPr>
        <w:t>6. Прочие условия</w:t>
      </w:r>
    </w:p>
    <w:p w14:paraId="3F84BF1F" w14:textId="77777777" w:rsidR="004A791F" w:rsidRPr="00465FFE" w:rsidRDefault="004A791F" w:rsidP="004A791F">
      <w:pPr>
        <w:ind w:firstLine="567"/>
        <w:jc w:val="both"/>
      </w:pPr>
      <w:r w:rsidRPr="00465FFE">
        <w:t>14. Настоящий Договор вступает в силу со дня его подписания Сторонами и действует до полного исполнения обязательств по нему.</w:t>
      </w:r>
    </w:p>
    <w:p w14:paraId="62A4CD6B" w14:textId="77777777" w:rsidR="004A791F" w:rsidRPr="00465FFE" w:rsidRDefault="004A791F" w:rsidP="004A791F">
      <w:pPr>
        <w:ind w:firstLine="567"/>
        <w:jc w:val="both"/>
      </w:pPr>
      <w:r w:rsidRPr="00465FFE">
        <w:t>15. Изменения, вносимые в настоящий договор, оформляются дополнительными соглашениями к нему.</w:t>
      </w:r>
    </w:p>
    <w:p w14:paraId="676974CF" w14:textId="77777777" w:rsidR="004A791F" w:rsidRPr="00465FFE" w:rsidRDefault="004A791F" w:rsidP="004A791F">
      <w:pPr>
        <w:ind w:firstLine="567"/>
        <w:jc w:val="both"/>
      </w:pPr>
      <w:r w:rsidRPr="00465FFE">
        <w:t>16. Настоящий Договор может быть расторгнут по соглашению Сторон.</w:t>
      </w:r>
    </w:p>
    <w:p w14:paraId="53B31B77" w14:textId="77777777" w:rsidR="004A791F" w:rsidRPr="00465FFE" w:rsidRDefault="004A791F" w:rsidP="004A791F">
      <w:pPr>
        <w:ind w:firstLine="567"/>
        <w:jc w:val="both"/>
      </w:pPr>
      <w:r w:rsidRPr="00465FFE">
        <w:lastRenderedPageBreak/>
        <w:t>17. Договор может быть расторгнут досрочно по инициативе организации образования в связи с отчислением Гражданина из организации образования в связи с неуспеваемостью, наличием задолженности по промежуточной, текущей и итоговой аттестации в рамках установленных сроков их погашения либо в связи с обстоятельствами, не зависящими от воли Сторон, а также в судебном порядке.</w:t>
      </w:r>
    </w:p>
    <w:p w14:paraId="19317E26" w14:textId="77777777" w:rsidR="004A791F" w:rsidRDefault="004A791F" w:rsidP="004A791F">
      <w:pPr>
        <w:ind w:firstLine="567"/>
        <w:jc w:val="both"/>
        <w:rPr>
          <w:rFonts w:ascii="TimesNewRomanPSMT" w:hAnsi="TimesNewRomanPSMT"/>
          <w:color w:val="000000"/>
        </w:rPr>
      </w:pPr>
      <w:r w:rsidRPr="00465FFE">
        <w:rPr>
          <w:rFonts w:ascii="TimesNewRomanPSMT" w:hAnsi="TimesNewRomanPSMT"/>
          <w:color w:val="000000"/>
        </w:rPr>
        <w:t>В случае отчисления Гражданина из организации образования по инициативе Гражданина или его родителей (законных представителей) Договор считается расторгнутым с даты отчисления, указанной в распорядительном акте организации образования об отчислении Гражданина.</w:t>
      </w:r>
    </w:p>
    <w:p w14:paraId="1AC12A16" w14:textId="77777777" w:rsidR="004A791F" w:rsidRPr="00465FFE" w:rsidRDefault="004A791F" w:rsidP="004A791F">
      <w:pPr>
        <w:ind w:firstLine="567"/>
        <w:jc w:val="both"/>
      </w:pPr>
      <w:r w:rsidRPr="00465FFE">
        <w:t xml:space="preserve">18. Настоящим Стороны Договора подтверждают, что никакие обстоятельства, кроме установленных законодательными актами Приднестровской Молдавской Республики, и никакие условия настоящего Договора не могут быть истолкованы в пользу освобождения Гражданина от обязанности отработать по полученной профессии, специальности (направлению подготовки) в органах государственной власти Приднестровской Молдавской Республики, органах местного государственного управления Приднестровской Молдавской Республики, органах местного самоуправления Приднестровской Молдавской Республики либо организациях независимо от организационно-правовой формы и формы собственности _______ года или возмещения </w:t>
      </w:r>
      <w:r>
        <w:t>стоимость обучения</w:t>
      </w:r>
      <w:r w:rsidRPr="00465FFE">
        <w:t>, затраченных на его обучение, в случае нарушения обязанности отработать установленный срок.</w:t>
      </w:r>
    </w:p>
    <w:p w14:paraId="7F783CE5" w14:textId="77777777" w:rsidR="004A791F" w:rsidRPr="00465FFE" w:rsidRDefault="004A791F" w:rsidP="004A791F">
      <w:pPr>
        <w:ind w:firstLine="567"/>
        <w:jc w:val="both"/>
      </w:pPr>
      <w:r w:rsidRPr="00465FFE">
        <w:t>19. В случае если у одной из сторон изменились организационно-правовая форма, адрес, банковские реквизиты (при их наличии) или иные данные, имеющие значение для исполнения настоящего Договора, эта Сторона обязана уведомить об этом другие Стороны в течение 10 (десяти) календарных дней со дня возникновения указанных изменений.</w:t>
      </w:r>
    </w:p>
    <w:p w14:paraId="42C51228" w14:textId="2F04850D" w:rsidR="004A791F" w:rsidRPr="00465FFE" w:rsidRDefault="004A791F" w:rsidP="004A791F">
      <w:pPr>
        <w:ind w:firstLine="567"/>
        <w:jc w:val="both"/>
        <w:rPr>
          <w:rFonts w:eastAsiaTheme="minorHAnsi"/>
          <w:lang w:eastAsia="en-US"/>
        </w:rPr>
      </w:pPr>
      <w:r w:rsidRPr="00465FFE">
        <w:t>20. Договор составлен на русском языке в 3 (трёх) экземплярах, имеющих равную юридическую силу, по одному экземпляру для каждой из Сторон</w:t>
      </w:r>
      <w:r w:rsidRPr="00465FFE">
        <w:rPr>
          <w:rFonts w:eastAsiaTheme="minorHAnsi"/>
          <w:lang w:eastAsia="en-US"/>
        </w:rPr>
        <w:t xml:space="preserve"> и распространяет своё действие на правоотношения Сторон, возникшие с «________» _______________ 20</w:t>
      </w:r>
      <w:r w:rsidR="00B76215">
        <w:rPr>
          <w:rFonts w:eastAsiaTheme="minorHAnsi"/>
          <w:lang w:eastAsia="en-US"/>
        </w:rPr>
        <w:t>2</w:t>
      </w:r>
      <w:r w:rsidRPr="00465FFE">
        <w:rPr>
          <w:rFonts w:eastAsiaTheme="minorHAnsi"/>
          <w:lang w:eastAsia="en-US"/>
        </w:rPr>
        <w:t>______г.</w:t>
      </w:r>
    </w:p>
    <w:p w14:paraId="1D5650D7" w14:textId="77777777" w:rsidR="004A791F" w:rsidRPr="007663F3" w:rsidRDefault="004A791F" w:rsidP="004A791F">
      <w:pPr>
        <w:ind w:firstLine="567"/>
        <w:jc w:val="center"/>
        <w:rPr>
          <w:u w:val="single"/>
        </w:rPr>
      </w:pPr>
    </w:p>
    <w:p w14:paraId="13680673" w14:textId="77777777" w:rsidR="004A791F" w:rsidRPr="00465FFE" w:rsidRDefault="004A791F" w:rsidP="004A791F">
      <w:pPr>
        <w:ind w:firstLine="567"/>
        <w:jc w:val="center"/>
      </w:pPr>
      <w:r w:rsidRPr="00465FFE">
        <w:rPr>
          <w:u w:val="single"/>
        </w:rPr>
        <w:t>7. Адреса, банковские реквизиты и подписи Сторон.</w:t>
      </w:r>
    </w:p>
    <w:tbl>
      <w:tblPr>
        <w:tblpPr w:leftFromText="180" w:rightFromText="180" w:bottomFromText="200" w:vertAnchor="text" w:tblpX="28" w:tblpY="1"/>
        <w:tblOverlap w:val="never"/>
        <w:tblW w:w="9951" w:type="dxa"/>
        <w:tblBorders>
          <w:insideH w:val="single" w:sz="4" w:space="0" w:color="auto"/>
        </w:tblBorders>
        <w:tblLayout w:type="fixed"/>
        <w:tblCellMar>
          <w:left w:w="28" w:type="dxa"/>
          <w:right w:w="28" w:type="dxa"/>
        </w:tblCellMar>
        <w:tblLook w:val="04A0" w:firstRow="1" w:lastRow="0" w:firstColumn="1" w:lastColumn="0" w:noHBand="0" w:noVBand="1"/>
      </w:tblPr>
      <w:tblGrid>
        <w:gridCol w:w="3714"/>
        <w:gridCol w:w="76"/>
        <w:gridCol w:w="425"/>
        <w:gridCol w:w="4035"/>
        <w:gridCol w:w="1701"/>
      </w:tblGrid>
      <w:tr w:rsidR="004A791F" w:rsidRPr="00465FFE" w14:paraId="07932F62" w14:textId="77777777" w:rsidTr="003944A9">
        <w:tc>
          <w:tcPr>
            <w:tcW w:w="3714" w:type="dxa"/>
            <w:tcBorders>
              <w:top w:val="nil"/>
              <w:left w:val="nil"/>
              <w:bottom w:val="single" w:sz="4" w:space="0" w:color="auto"/>
              <w:right w:val="nil"/>
            </w:tcBorders>
            <w:hideMark/>
          </w:tcPr>
          <w:p w14:paraId="18CC220D" w14:textId="77777777" w:rsidR="004A791F" w:rsidRPr="00465FFE" w:rsidRDefault="004A791F" w:rsidP="003944A9">
            <w:pPr>
              <w:spacing w:line="276" w:lineRule="auto"/>
              <w:rPr>
                <w:lang w:eastAsia="zh-CN"/>
              </w:rPr>
            </w:pPr>
            <w:r w:rsidRPr="00465FFE">
              <w:rPr>
                <w:lang w:eastAsia="zh-CN"/>
              </w:rPr>
              <w:t>«Заказчик»</w:t>
            </w:r>
          </w:p>
        </w:tc>
        <w:tc>
          <w:tcPr>
            <w:tcW w:w="76" w:type="dxa"/>
            <w:tcBorders>
              <w:top w:val="nil"/>
              <w:left w:val="nil"/>
              <w:bottom w:val="single" w:sz="4" w:space="0" w:color="auto"/>
              <w:right w:val="nil"/>
            </w:tcBorders>
          </w:tcPr>
          <w:p w14:paraId="6A431002" w14:textId="77777777" w:rsidR="004A791F" w:rsidRPr="00465FFE" w:rsidRDefault="004A791F" w:rsidP="003944A9">
            <w:pPr>
              <w:spacing w:line="276" w:lineRule="auto"/>
              <w:ind w:firstLine="567"/>
              <w:jc w:val="both"/>
              <w:rPr>
                <w:lang w:eastAsia="zh-CN"/>
              </w:rPr>
            </w:pPr>
          </w:p>
        </w:tc>
        <w:tc>
          <w:tcPr>
            <w:tcW w:w="425" w:type="dxa"/>
            <w:vMerge w:val="restart"/>
            <w:tcBorders>
              <w:top w:val="nil"/>
              <w:left w:val="nil"/>
              <w:bottom w:val="single" w:sz="4" w:space="0" w:color="auto"/>
              <w:right w:val="nil"/>
            </w:tcBorders>
          </w:tcPr>
          <w:p w14:paraId="29C9FAEA" w14:textId="77777777" w:rsidR="004A791F" w:rsidRPr="00465FFE" w:rsidRDefault="004A791F" w:rsidP="003944A9">
            <w:pPr>
              <w:spacing w:line="276" w:lineRule="auto"/>
              <w:ind w:firstLine="567"/>
              <w:jc w:val="both"/>
              <w:rPr>
                <w:lang w:eastAsia="zh-CN"/>
              </w:rPr>
            </w:pPr>
          </w:p>
        </w:tc>
        <w:tc>
          <w:tcPr>
            <w:tcW w:w="5736" w:type="dxa"/>
            <w:gridSpan w:val="2"/>
            <w:tcBorders>
              <w:top w:val="nil"/>
              <w:left w:val="nil"/>
              <w:bottom w:val="single" w:sz="4" w:space="0" w:color="auto"/>
              <w:right w:val="nil"/>
            </w:tcBorders>
            <w:hideMark/>
          </w:tcPr>
          <w:p w14:paraId="44ABA2D9" w14:textId="77777777" w:rsidR="004A791F" w:rsidRPr="00465FFE" w:rsidRDefault="004A791F" w:rsidP="003944A9">
            <w:pPr>
              <w:spacing w:line="276" w:lineRule="auto"/>
              <w:rPr>
                <w:lang w:eastAsia="zh-CN"/>
              </w:rPr>
            </w:pPr>
            <w:r w:rsidRPr="00465FFE">
              <w:rPr>
                <w:lang w:eastAsia="zh-CN"/>
              </w:rPr>
              <w:t>«Исполнитель»</w:t>
            </w:r>
          </w:p>
        </w:tc>
      </w:tr>
      <w:tr w:rsidR="004A791F" w:rsidRPr="00465FFE" w14:paraId="1DA553D8" w14:textId="77777777" w:rsidTr="003944A9">
        <w:tc>
          <w:tcPr>
            <w:tcW w:w="3714" w:type="dxa"/>
            <w:tcBorders>
              <w:top w:val="nil"/>
              <w:left w:val="nil"/>
              <w:bottom w:val="single" w:sz="4" w:space="0" w:color="auto"/>
              <w:right w:val="nil"/>
            </w:tcBorders>
          </w:tcPr>
          <w:p w14:paraId="348D8032" w14:textId="77777777" w:rsidR="004A791F" w:rsidRPr="00465FFE" w:rsidRDefault="004A791F" w:rsidP="003944A9">
            <w:pPr>
              <w:spacing w:line="276" w:lineRule="auto"/>
              <w:rPr>
                <w:lang w:eastAsia="zh-CN"/>
              </w:rPr>
            </w:pPr>
            <w:r w:rsidRPr="00465FFE">
              <w:rPr>
                <w:lang w:eastAsia="zh-CN"/>
              </w:rPr>
              <w:t>Министерство здравоохранения</w:t>
            </w:r>
          </w:p>
        </w:tc>
        <w:tc>
          <w:tcPr>
            <w:tcW w:w="76" w:type="dxa"/>
            <w:tcBorders>
              <w:top w:val="nil"/>
              <w:left w:val="nil"/>
              <w:bottom w:val="single" w:sz="4" w:space="0" w:color="auto"/>
              <w:right w:val="nil"/>
            </w:tcBorders>
          </w:tcPr>
          <w:p w14:paraId="337BBD7B" w14:textId="77777777" w:rsidR="004A791F" w:rsidRPr="00465FFE" w:rsidRDefault="004A791F" w:rsidP="003944A9">
            <w:pPr>
              <w:spacing w:line="276" w:lineRule="auto"/>
              <w:ind w:firstLine="567"/>
              <w:jc w:val="both"/>
              <w:rPr>
                <w:lang w:eastAsia="zh-CN"/>
              </w:rPr>
            </w:pPr>
          </w:p>
        </w:tc>
        <w:tc>
          <w:tcPr>
            <w:tcW w:w="425" w:type="dxa"/>
            <w:vMerge/>
            <w:tcBorders>
              <w:top w:val="nil"/>
              <w:left w:val="nil"/>
              <w:bottom w:val="single" w:sz="4" w:space="0" w:color="auto"/>
              <w:right w:val="nil"/>
            </w:tcBorders>
          </w:tcPr>
          <w:p w14:paraId="2D20DDD1" w14:textId="77777777" w:rsidR="004A791F" w:rsidRPr="00465FFE" w:rsidRDefault="004A791F" w:rsidP="003944A9">
            <w:pPr>
              <w:spacing w:line="276" w:lineRule="auto"/>
              <w:ind w:firstLine="567"/>
              <w:jc w:val="both"/>
              <w:rPr>
                <w:lang w:eastAsia="zh-CN"/>
              </w:rPr>
            </w:pPr>
          </w:p>
        </w:tc>
        <w:tc>
          <w:tcPr>
            <w:tcW w:w="5736" w:type="dxa"/>
            <w:gridSpan w:val="2"/>
            <w:tcBorders>
              <w:top w:val="nil"/>
              <w:left w:val="nil"/>
              <w:bottom w:val="single" w:sz="4" w:space="0" w:color="auto"/>
              <w:right w:val="nil"/>
            </w:tcBorders>
          </w:tcPr>
          <w:p w14:paraId="60EA755D" w14:textId="25C24EB8" w:rsidR="004A791F" w:rsidRPr="00465FFE" w:rsidRDefault="004A791F" w:rsidP="00024912">
            <w:pPr>
              <w:spacing w:line="276" w:lineRule="auto"/>
              <w:rPr>
                <w:u w:val="single"/>
                <w:lang w:eastAsia="zh-CN"/>
              </w:rPr>
            </w:pPr>
            <w:r w:rsidRPr="00465FFE">
              <w:rPr>
                <w:lang w:eastAsia="zh-CN"/>
              </w:rPr>
              <w:t xml:space="preserve">ГОУ </w:t>
            </w:r>
            <w:r w:rsidR="00024912">
              <w:rPr>
                <w:lang w:eastAsia="zh-CN"/>
              </w:rPr>
              <w:t>В</w:t>
            </w:r>
            <w:r w:rsidRPr="00465FFE">
              <w:rPr>
                <w:lang w:eastAsia="zh-CN"/>
              </w:rPr>
              <w:t>ПО «Приднестровский государственный</w:t>
            </w:r>
          </w:p>
        </w:tc>
      </w:tr>
      <w:tr w:rsidR="004A791F" w:rsidRPr="00465FFE" w14:paraId="5414907E" w14:textId="77777777" w:rsidTr="003944A9">
        <w:tc>
          <w:tcPr>
            <w:tcW w:w="3714" w:type="dxa"/>
            <w:tcBorders>
              <w:top w:val="nil"/>
              <w:left w:val="nil"/>
              <w:bottom w:val="single" w:sz="4" w:space="0" w:color="auto"/>
              <w:right w:val="nil"/>
            </w:tcBorders>
          </w:tcPr>
          <w:p w14:paraId="6A8E3DE3" w14:textId="77777777" w:rsidR="004A791F" w:rsidRPr="00465FFE" w:rsidRDefault="004A791F" w:rsidP="003944A9">
            <w:pPr>
              <w:spacing w:line="276" w:lineRule="auto"/>
              <w:rPr>
                <w:lang w:eastAsia="zh-CN"/>
              </w:rPr>
            </w:pPr>
            <w:r w:rsidRPr="00465FFE">
              <w:rPr>
                <w:lang w:eastAsia="zh-CN"/>
              </w:rPr>
              <w:t>Приднестровской Молдавской</w:t>
            </w:r>
          </w:p>
        </w:tc>
        <w:tc>
          <w:tcPr>
            <w:tcW w:w="76" w:type="dxa"/>
            <w:tcBorders>
              <w:top w:val="nil"/>
              <w:left w:val="nil"/>
              <w:bottom w:val="single" w:sz="4" w:space="0" w:color="auto"/>
              <w:right w:val="nil"/>
            </w:tcBorders>
          </w:tcPr>
          <w:p w14:paraId="6DE9250C" w14:textId="77777777" w:rsidR="004A791F" w:rsidRPr="00465FFE" w:rsidRDefault="004A791F" w:rsidP="003944A9">
            <w:pPr>
              <w:spacing w:line="276" w:lineRule="auto"/>
              <w:ind w:firstLine="567"/>
              <w:jc w:val="both"/>
              <w:rPr>
                <w:lang w:eastAsia="zh-CN"/>
              </w:rPr>
            </w:pPr>
          </w:p>
        </w:tc>
        <w:tc>
          <w:tcPr>
            <w:tcW w:w="425" w:type="dxa"/>
            <w:vMerge/>
            <w:tcBorders>
              <w:top w:val="nil"/>
              <w:left w:val="nil"/>
              <w:bottom w:val="single" w:sz="4" w:space="0" w:color="auto"/>
              <w:right w:val="nil"/>
            </w:tcBorders>
          </w:tcPr>
          <w:p w14:paraId="243F39AB" w14:textId="77777777" w:rsidR="004A791F" w:rsidRPr="00465FFE" w:rsidRDefault="004A791F" w:rsidP="003944A9">
            <w:pPr>
              <w:spacing w:line="276" w:lineRule="auto"/>
              <w:ind w:firstLine="567"/>
              <w:jc w:val="both"/>
              <w:rPr>
                <w:lang w:eastAsia="zh-CN"/>
              </w:rPr>
            </w:pPr>
          </w:p>
        </w:tc>
        <w:tc>
          <w:tcPr>
            <w:tcW w:w="5736" w:type="dxa"/>
            <w:gridSpan w:val="2"/>
            <w:tcBorders>
              <w:top w:val="nil"/>
              <w:left w:val="nil"/>
              <w:bottom w:val="single" w:sz="4" w:space="0" w:color="auto"/>
              <w:right w:val="nil"/>
            </w:tcBorders>
          </w:tcPr>
          <w:p w14:paraId="289415C9" w14:textId="77777777" w:rsidR="004A791F" w:rsidRPr="00465FFE" w:rsidRDefault="004A791F" w:rsidP="003944A9">
            <w:pPr>
              <w:spacing w:line="276" w:lineRule="auto"/>
              <w:rPr>
                <w:lang w:eastAsia="zh-CN"/>
              </w:rPr>
            </w:pPr>
            <w:r w:rsidRPr="00465FFE">
              <w:rPr>
                <w:lang w:eastAsia="zh-CN"/>
              </w:rPr>
              <w:t>медицинский колледж имени Л.А. Тарасевича»</w:t>
            </w:r>
          </w:p>
        </w:tc>
      </w:tr>
      <w:tr w:rsidR="004A791F" w:rsidRPr="00465FFE" w14:paraId="6B054A5E" w14:textId="77777777" w:rsidTr="003944A9">
        <w:tc>
          <w:tcPr>
            <w:tcW w:w="3714" w:type="dxa"/>
            <w:tcBorders>
              <w:top w:val="nil"/>
              <w:left w:val="nil"/>
              <w:bottom w:val="single" w:sz="4" w:space="0" w:color="auto"/>
              <w:right w:val="nil"/>
            </w:tcBorders>
          </w:tcPr>
          <w:p w14:paraId="33F80EC3" w14:textId="77777777" w:rsidR="004A791F" w:rsidRPr="00465FFE" w:rsidRDefault="004A791F" w:rsidP="003944A9">
            <w:pPr>
              <w:spacing w:line="276" w:lineRule="auto"/>
              <w:rPr>
                <w:lang w:eastAsia="zh-CN"/>
              </w:rPr>
            </w:pPr>
            <w:r w:rsidRPr="00465FFE">
              <w:rPr>
                <w:lang w:eastAsia="zh-CN"/>
              </w:rPr>
              <w:t>Республики,</w:t>
            </w:r>
            <w:r w:rsidRPr="00465FFE">
              <w:rPr>
                <w:rFonts w:eastAsiaTheme="minorEastAsia"/>
                <w:lang w:val="en-US"/>
              </w:rPr>
              <w:t xml:space="preserve"> M</w:t>
            </w:r>
            <w:r w:rsidRPr="00465FFE">
              <w:rPr>
                <w:rFonts w:eastAsiaTheme="minorEastAsia"/>
              </w:rPr>
              <w:t>Д-3300, ПМР,</w:t>
            </w:r>
          </w:p>
        </w:tc>
        <w:tc>
          <w:tcPr>
            <w:tcW w:w="76" w:type="dxa"/>
            <w:tcBorders>
              <w:top w:val="nil"/>
              <w:left w:val="nil"/>
              <w:bottom w:val="single" w:sz="4" w:space="0" w:color="auto"/>
              <w:right w:val="nil"/>
            </w:tcBorders>
          </w:tcPr>
          <w:p w14:paraId="4E5B1246" w14:textId="77777777" w:rsidR="004A791F" w:rsidRPr="00465FFE" w:rsidRDefault="004A791F" w:rsidP="003944A9">
            <w:pPr>
              <w:spacing w:line="276" w:lineRule="auto"/>
              <w:ind w:firstLine="567"/>
              <w:jc w:val="both"/>
              <w:rPr>
                <w:lang w:eastAsia="zh-CN"/>
              </w:rPr>
            </w:pPr>
          </w:p>
        </w:tc>
        <w:tc>
          <w:tcPr>
            <w:tcW w:w="425" w:type="dxa"/>
            <w:vMerge/>
            <w:tcBorders>
              <w:top w:val="nil"/>
              <w:left w:val="nil"/>
              <w:bottom w:val="single" w:sz="4" w:space="0" w:color="auto"/>
              <w:right w:val="nil"/>
            </w:tcBorders>
          </w:tcPr>
          <w:p w14:paraId="16D8F38E" w14:textId="77777777" w:rsidR="004A791F" w:rsidRPr="00465FFE" w:rsidRDefault="004A791F" w:rsidP="003944A9">
            <w:pPr>
              <w:spacing w:line="276" w:lineRule="auto"/>
              <w:ind w:firstLine="567"/>
              <w:jc w:val="both"/>
              <w:rPr>
                <w:lang w:eastAsia="zh-CN"/>
              </w:rPr>
            </w:pPr>
          </w:p>
        </w:tc>
        <w:tc>
          <w:tcPr>
            <w:tcW w:w="5736" w:type="dxa"/>
            <w:gridSpan w:val="2"/>
            <w:tcBorders>
              <w:top w:val="nil"/>
              <w:left w:val="nil"/>
              <w:bottom w:val="single" w:sz="4" w:space="0" w:color="auto"/>
              <w:right w:val="nil"/>
            </w:tcBorders>
          </w:tcPr>
          <w:p w14:paraId="1C04462F" w14:textId="77777777" w:rsidR="004A791F" w:rsidRPr="00465FFE" w:rsidRDefault="004A791F" w:rsidP="003944A9">
            <w:pPr>
              <w:spacing w:line="276" w:lineRule="auto"/>
              <w:rPr>
                <w:lang w:eastAsia="zh-CN"/>
              </w:rPr>
            </w:pPr>
            <w:r w:rsidRPr="00465FFE">
              <w:rPr>
                <w:lang w:val="en-US" w:eastAsia="zh-CN"/>
              </w:rPr>
              <w:t>M</w:t>
            </w:r>
            <w:r w:rsidRPr="00465FFE">
              <w:rPr>
                <w:lang w:eastAsia="zh-CN"/>
              </w:rPr>
              <w:t>Д-3200 ПМР, г. Бендеры, ул. Гагарина, 25;</w:t>
            </w:r>
          </w:p>
        </w:tc>
      </w:tr>
      <w:tr w:rsidR="004A791F" w:rsidRPr="00465FFE" w14:paraId="61AFC460" w14:textId="77777777" w:rsidTr="003944A9">
        <w:tc>
          <w:tcPr>
            <w:tcW w:w="3714" w:type="dxa"/>
            <w:tcBorders>
              <w:top w:val="nil"/>
              <w:left w:val="nil"/>
              <w:bottom w:val="single" w:sz="4" w:space="0" w:color="auto"/>
              <w:right w:val="nil"/>
            </w:tcBorders>
          </w:tcPr>
          <w:p w14:paraId="4502FB6C" w14:textId="77777777" w:rsidR="004A791F" w:rsidRPr="00465FFE" w:rsidRDefault="004A791F" w:rsidP="003944A9">
            <w:pPr>
              <w:spacing w:line="276" w:lineRule="auto"/>
              <w:rPr>
                <w:lang w:eastAsia="zh-CN"/>
              </w:rPr>
            </w:pPr>
            <w:r w:rsidRPr="00465FFE">
              <w:rPr>
                <w:rFonts w:eastAsiaTheme="minorEastAsia"/>
              </w:rPr>
              <w:t>г. Тирасполь,</w:t>
            </w:r>
            <w:r w:rsidRPr="00465FFE">
              <w:rPr>
                <w:lang w:eastAsia="zh-CN"/>
              </w:rPr>
              <w:t xml:space="preserve"> пер. Днестровский, 3.</w:t>
            </w:r>
          </w:p>
        </w:tc>
        <w:tc>
          <w:tcPr>
            <w:tcW w:w="76" w:type="dxa"/>
            <w:tcBorders>
              <w:top w:val="nil"/>
              <w:left w:val="nil"/>
              <w:bottom w:val="single" w:sz="4" w:space="0" w:color="auto"/>
              <w:right w:val="nil"/>
            </w:tcBorders>
          </w:tcPr>
          <w:p w14:paraId="1E744111" w14:textId="77777777" w:rsidR="004A791F" w:rsidRPr="00465FFE" w:rsidRDefault="004A791F" w:rsidP="003944A9">
            <w:pPr>
              <w:spacing w:line="276" w:lineRule="auto"/>
              <w:ind w:firstLine="567"/>
              <w:jc w:val="both"/>
              <w:rPr>
                <w:lang w:eastAsia="zh-CN"/>
              </w:rPr>
            </w:pPr>
          </w:p>
        </w:tc>
        <w:tc>
          <w:tcPr>
            <w:tcW w:w="425" w:type="dxa"/>
            <w:vMerge/>
            <w:tcBorders>
              <w:top w:val="nil"/>
              <w:left w:val="nil"/>
              <w:bottom w:val="single" w:sz="4" w:space="0" w:color="auto"/>
              <w:right w:val="nil"/>
            </w:tcBorders>
          </w:tcPr>
          <w:p w14:paraId="6CF0F30D" w14:textId="77777777" w:rsidR="004A791F" w:rsidRPr="00465FFE" w:rsidRDefault="004A791F" w:rsidP="003944A9">
            <w:pPr>
              <w:spacing w:line="276" w:lineRule="auto"/>
              <w:ind w:firstLine="567"/>
              <w:jc w:val="both"/>
              <w:rPr>
                <w:lang w:eastAsia="zh-CN"/>
              </w:rPr>
            </w:pPr>
          </w:p>
        </w:tc>
        <w:tc>
          <w:tcPr>
            <w:tcW w:w="5736" w:type="dxa"/>
            <w:gridSpan w:val="2"/>
            <w:tcBorders>
              <w:top w:val="nil"/>
              <w:left w:val="nil"/>
              <w:bottom w:val="single" w:sz="4" w:space="0" w:color="auto"/>
              <w:right w:val="nil"/>
            </w:tcBorders>
          </w:tcPr>
          <w:p w14:paraId="72A93DAB" w14:textId="77777777" w:rsidR="004A791F" w:rsidRPr="00465FFE" w:rsidRDefault="004A791F" w:rsidP="003944A9">
            <w:pPr>
              <w:spacing w:line="276" w:lineRule="auto"/>
              <w:rPr>
                <w:lang w:eastAsia="zh-CN"/>
              </w:rPr>
            </w:pPr>
            <w:r w:rsidRPr="00465FFE">
              <w:t xml:space="preserve">т. 0(552)21517; 0(552)64846; факс 0(552)20572; </w:t>
            </w:r>
          </w:p>
        </w:tc>
      </w:tr>
      <w:tr w:rsidR="004A791F" w:rsidRPr="00465FFE" w14:paraId="2A9FE28A" w14:textId="77777777" w:rsidTr="003944A9">
        <w:tc>
          <w:tcPr>
            <w:tcW w:w="3714" w:type="dxa"/>
            <w:tcBorders>
              <w:top w:val="nil"/>
              <w:left w:val="nil"/>
              <w:bottom w:val="single" w:sz="4" w:space="0" w:color="auto"/>
              <w:right w:val="nil"/>
            </w:tcBorders>
          </w:tcPr>
          <w:p w14:paraId="2F0D8F70" w14:textId="77777777" w:rsidR="004A791F" w:rsidRPr="00465FFE" w:rsidRDefault="004A791F" w:rsidP="003944A9">
            <w:pPr>
              <w:spacing w:line="276" w:lineRule="auto"/>
              <w:rPr>
                <w:lang w:eastAsia="zh-CN"/>
              </w:rPr>
            </w:pPr>
            <w:proofErr w:type="spellStart"/>
            <w:r w:rsidRPr="00465FFE">
              <w:rPr>
                <w:lang w:eastAsia="zh-CN"/>
              </w:rPr>
              <w:t>ф.к</w:t>
            </w:r>
            <w:proofErr w:type="spellEnd"/>
            <w:r w:rsidRPr="00465FFE">
              <w:rPr>
                <w:lang w:eastAsia="zh-CN"/>
              </w:rPr>
              <w:t>. 0200018510;</w:t>
            </w:r>
          </w:p>
        </w:tc>
        <w:tc>
          <w:tcPr>
            <w:tcW w:w="76" w:type="dxa"/>
            <w:tcBorders>
              <w:top w:val="nil"/>
              <w:left w:val="nil"/>
              <w:bottom w:val="single" w:sz="4" w:space="0" w:color="auto"/>
              <w:right w:val="nil"/>
            </w:tcBorders>
          </w:tcPr>
          <w:p w14:paraId="36447921" w14:textId="77777777" w:rsidR="004A791F" w:rsidRPr="00465FFE" w:rsidRDefault="004A791F" w:rsidP="003944A9">
            <w:pPr>
              <w:spacing w:line="276" w:lineRule="auto"/>
              <w:ind w:firstLine="567"/>
              <w:jc w:val="both"/>
              <w:rPr>
                <w:lang w:eastAsia="zh-CN"/>
              </w:rPr>
            </w:pPr>
          </w:p>
        </w:tc>
        <w:tc>
          <w:tcPr>
            <w:tcW w:w="425" w:type="dxa"/>
            <w:vMerge/>
            <w:tcBorders>
              <w:top w:val="nil"/>
              <w:left w:val="nil"/>
              <w:bottom w:val="single" w:sz="4" w:space="0" w:color="auto"/>
              <w:right w:val="nil"/>
            </w:tcBorders>
          </w:tcPr>
          <w:p w14:paraId="7BE7BEBA" w14:textId="77777777" w:rsidR="004A791F" w:rsidRPr="00465FFE" w:rsidRDefault="004A791F" w:rsidP="003944A9">
            <w:pPr>
              <w:spacing w:line="276" w:lineRule="auto"/>
              <w:ind w:firstLine="567"/>
              <w:jc w:val="both"/>
              <w:rPr>
                <w:lang w:eastAsia="zh-CN"/>
              </w:rPr>
            </w:pPr>
          </w:p>
        </w:tc>
        <w:tc>
          <w:tcPr>
            <w:tcW w:w="5736" w:type="dxa"/>
            <w:gridSpan w:val="2"/>
            <w:tcBorders>
              <w:top w:val="nil"/>
              <w:left w:val="nil"/>
              <w:bottom w:val="single" w:sz="4" w:space="0" w:color="auto"/>
              <w:right w:val="nil"/>
            </w:tcBorders>
          </w:tcPr>
          <w:p w14:paraId="048CDA50" w14:textId="77777777" w:rsidR="004A791F" w:rsidRPr="00465FFE" w:rsidRDefault="004A791F" w:rsidP="003944A9">
            <w:pPr>
              <w:spacing w:line="276" w:lineRule="auto"/>
              <w:rPr>
                <w:lang w:eastAsia="zh-CN"/>
              </w:rPr>
            </w:pPr>
            <w:r w:rsidRPr="00465FFE">
              <w:t xml:space="preserve">ф/к 0300008060; р/с 2186380000000009 в БФ№ 6706 </w:t>
            </w:r>
          </w:p>
        </w:tc>
      </w:tr>
      <w:tr w:rsidR="004A791F" w:rsidRPr="00465FFE" w14:paraId="418A06C3" w14:textId="77777777" w:rsidTr="003944A9">
        <w:tc>
          <w:tcPr>
            <w:tcW w:w="3714" w:type="dxa"/>
            <w:tcBorders>
              <w:top w:val="nil"/>
              <w:left w:val="nil"/>
              <w:bottom w:val="single" w:sz="4" w:space="0" w:color="auto"/>
              <w:right w:val="nil"/>
            </w:tcBorders>
          </w:tcPr>
          <w:p w14:paraId="52C299CE" w14:textId="77777777" w:rsidR="004A791F" w:rsidRPr="00465FFE" w:rsidRDefault="004A791F" w:rsidP="003944A9">
            <w:pPr>
              <w:spacing w:line="276" w:lineRule="auto"/>
              <w:rPr>
                <w:lang w:eastAsia="zh-CN"/>
              </w:rPr>
            </w:pPr>
            <w:r w:rsidRPr="00465FFE">
              <w:rPr>
                <w:lang w:eastAsia="zh-CN"/>
              </w:rPr>
              <w:t>р/с 2182006436701003;</w:t>
            </w:r>
          </w:p>
        </w:tc>
        <w:tc>
          <w:tcPr>
            <w:tcW w:w="76" w:type="dxa"/>
            <w:tcBorders>
              <w:top w:val="nil"/>
              <w:left w:val="nil"/>
              <w:bottom w:val="single" w:sz="4" w:space="0" w:color="auto"/>
              <w:right w:val="nil"/>
            </w:tcBorders>
          </w:tcPr>
          <w:p w14:paraId="0E934D3B" w14:textId="77777777" w:rsidR="004A791F" w:rsidRPr="00465FFE" w:rsidRDefault="004A791F" w:rsidP="003944A9">
            <w:pPr>
              <w:spacing w:line="276" w:lineRule="auto"/>
              <w:ind w:firstLine="567"/>
              <w:jc w:val="both"/>
              <w:rPr>
                <w:lang w:eastAsia="zh-CN"/>
              </w:rPr>
            </w:pPr>
          </w:p>
        </w:tc>
        <w:tc>
          <w:tcPr>
            <w:tcW w:w="425" w:type="dxa"/>
            <w:vMerge/>
            <w:tcBorders>
              <w:top w:val="nil"/>
              <w:left w:val="nil"/>
              <w:bottom w:val="single" w:sz="4" w:space="0" w:color="auto"/>
              <w:right w:val="nil"/>
            </w:tcBorders>
          </w:tcPr>
          <w:p w14:paraId="4406784C" w14:textId="77777777" w:rsidR="004A791F" w:rsidRPr="00465FFE" w:rsidRDefault="004A791F" w:rsidP="003944A9">
            <w:pPr>
              <w:spacing w:line="276" w:lineRule="auto"/>
              <w:ind w:firstLine="567"/>
              <w:jc w:val="both"/>
              <w:rPr>
                <w:lang w:eastAsia="zh-CN"/>
              </w:rPr>
            </w:pPr>
          </w:p>
        </w:tc>
        <w:tc>
          <w:tcPr>
            <w:tcW w:w="5736" w:type="dxa"/>
            <w:gridSpan w:val="2"/>
            <w:tcBorders>
              <w:top w:val="nil"/>
              <w:left w:val="nil"/>
              <w:bottom w:val="single" w:sz="4" w:space="0" w:color="auto"/>
              <w:right w:val="nil"/>
            </w:tcBorders>
          </w:tcPr>
          <w:p w14:paraId="4741C75D" w14:textId="77777777" w:rsidR="004A791F" w:rsidRPr="00465FFE" w:rsidRDefault="004A791F" w:rsidP="003944A9">
            <w:pPr>
              <w:spacing w:line="276" w:lineRule="auto"/>
              <w:rPr>
                <w:lang w:eastAsia="zh-CN"/>
              </w:rPr>
            </w:pPr>
            <w:r w:rsidRPr="00465FFE">
              <w:t>ЗАО «Приднестровский Сбербанк»</w:t>
            </w:r>
          </w:p>
        </w:tc>
      </w:tr>
      <w:tr w:rsidR="004A791F" w:rsidRPr="00B76215" w14:paraId="44303370" w14:textId="77777777" w:rsidTr="003944A9">
        <w:tc>
          <w:tcPr>
            <w:tcW w:w="3714" w:type="dxa"/>
            <w:tcBorders>
              <w:top w:val="nil"/>
              <w:left w:val="nil"/>
              <w:bottom w:val="single" w:sz="4" w:space="0" w:color="auto"/>
              <w:right w:val="nil"/>
            </w:tcBorders>
          </w:tcPr>
          <w:p w14:paraId="673247B8" w14:textId="77777777" w:rsidR="004A791F" w:rsidRPr="00465FFE" w:rsidRDefault="004A791F" w:rsidP="003944A9">
            <w:pPr>
              <w:spacing w:line="276" w:lineRule="auto"/>
              <w:rPr>
                <w:lang w:eastAsia="zh-CN"/>
              </w:rPr>
            </w:pPr>
            <w:r w:rsidRPr="00465FFE">
              <w:rPr>
                <w:lang w:eastAsia="zh-CN"/>
              </w:rPr>
              <w:t>банк ПРБ г. Тирасполь,</w:t>
            </w:r>
          </w:p>
        </w:tc>
        <w:tc>
          <w:tcPr>
            <w:tcW w:w="76" w:type="dxa"/>
            <w:tcBorders>
              <w:top w:val="nil"/>
              <w:left w:val="nil"/>
              <w:bottom w:val="single" w:sz="4" w:space="0" w:color="auto"/>
              <w:right w:val="nil"/>
            </w:tcBorders>
          </w:tcPr>
          <w:p w14:paraId="0EF658BB" w14:textId="77777777" w:rsidR="004A791F" w:rsidRPr="00465FFE" w:rsidRDefault="004A791F" w:rsidP="003944A9">
            <w:pPr>
              <w:spacing w:line="276" w:lineRule="auto"/>
              <w:ind w:firstLine="567"/>
              <w:jc w:val="both"/>
              <w:rPr>
                <w:lang w:eastAsia="zh-CN"/>
              </w:rPr>
            </w:pPr>
          </w:p>
        </w:tc>
        <w:tc>
          <w:tcPr>
            <w:tcW w:w="425" w:type="dxa"/>
            <w:vMerge/>
            <w:tcBorders>
              <w:top w:val="nil"/>
              <w:left w:val="nil"/>
              <w:bottom w:val="single" w:sz="4" w:space="0" w:color="auto"/>
              <w:right w:val="nil"/>
            </w:tcBorders>
          </w:tcPr>
          <w:p w14:paraId="1BB6AD37" w14:textId="77777777" w:rsidR="004A791F" w:rsidRPr="00465FFE" w:rsidRDefault="004A791F" w:rsidP="003944A9">
            <w:pPr>
              <w:spacing w:line="276" w:lineRule="auto"/>
              <w:ind w:firstLine="567"/>
              <w:jc w:val="both"/>
              <w:rPr>
                <w:lang w:eastAsia="zh-CN"/>
              </w:rPr>
            </w:pPr>
          </w:p>
        </w:tc>
        <w:tc>
          <w:tcPr>
            <w:tcW w:w="5736" w:type="dxa"/>
            <w:gridSpan w:val="2"/>
            <w:tcBorders>
              <w:top w:val="nil"/>
              <w:left w:val="nil"/>
              <w:bottom w:val="single" w:sz="4" w:space="0" w:color="auto"/>
              <w:right w:val="nil"/>
            </w:tcBorders>
          </w:tcPr>
          <w:p w14:paraId="4A1FE20F" w14:textId="77777777" w:rsidR="004A791F" w:rsidRPr="00465FFE" w:rsidRDefault="004A791F" w:rsidP="003944A9">
            <w:pPr>
              <w:spacing w:line="276" w:lineRule="auto"/>
              <w:rPr>
                <w:lang w:val="en-US" w:eastAsia="zh-CN"/>
              </w:rPr>
            </w:pPr>
            <w:r w:rsidRPr="00465FFE">
              <w:rPr>
                <w:lang w:val="en-US"/>
              </w:rPr>
              <w:t xml:space="preserve">E-mail: </w:t>
            </w:r>
            <w:hyperlink r:id="rId6" w:history="1">
              <w:r w:rsidRPr="00465FFE">
                <w:rPr>
                  <w:rStyle w:val="a9"/>
                  <w:lang w:val="en-US"/>
                </w:rPr>
                <w:t>gou_pgmk@mail.ru</w:t>
              </w:r>
            </w:hyperlink>
            <w:r w:rsidRPr="00465FFE">
              <w:rPr>
                <w:rStyle w:val="a9"/>
                <w:lang w:val="en-US"/>
              </w:rPr>
              <w:t>».</w:t>
            </w:r>
          </w:p>
        </w:tc>
      </w:tr>
      <w:tr w:rsidR="004A791F" w:rsidRPr="00465FFE" w14:paraId="1ABE4E54" w14:textId="77777777" w:rsidTr="003944A9">
        <w:tc>
          <w:tcPr>
            <w:tcW w:w="3714" w:type="dxa"/>
            <w:tcBorders>
              <w:top w:val="nil"/>
              <w:left w:val="nil"/>
              <w:bottom w:val="single" w:sz="4" w:space="0" w:color="auto"/>
              <w:right w:val="nil"/>
            </w:tcBorders>
          </w:tcPr>
          <w:p w14:paraId="08322F4D" w14:textId="77777777" w:rsidR="004A791F" w:rsidRPr="00465FFE" w:rsidRDefault="004A791F" w:rsidP="003944A9">
            <w:pPr>
              <w:spacing w:line="276" w:lineRule="auto"/>
              <w:rPr>
                <w:lang w:val="en-US" w:eastAsia="zh-CN"/>
              </w:rPr>
            </w:pPr>
            <w:r w:rsidRPr="00465FFE">
              <w:rPr>
                <w:lang w:eastAsia="zh-CN"/>
              </w:rPr>
              <w:t xml:space="preserve">Министр                        К.В. </w:t>
            </w:r>
            <w:proofErr w:type="spellStart"/>
            <w:r w:rsidRPr="00465FFE">
              <w:rPr>
                <w:lang w:eastAsia="zh-CN"/>
              </w:rPr>
              <w:t>Албул</w:t>
            </w:r>
            <w:proofErr w:type="spellEnd"/>
            <w:r w:rsidRPr="00465FFE">
              <w:rPr>
                <w:lang w:eastAsia="zh-CN"/>
              </w:rPr>
              <w:t xml:space="preserve"> </w:t>
            </w:r>
          </w:p>
        </w:tc>
        <w:tc>
          <w:tcPr>
            <w:tcW w:w="76" w:type="dxa"/>
            <w:tcBorders>
              <w:top w:val="nil"/>
              <w:left w:val="nil"/>
              <w:bottom w:val="single" w:sz="4" w:space="0" w:color="auto"/>
              <w:right w:val="nil"/>
            </w:tcBorders>
          </w:tcPr>
          <w:p w14:paraId="084D47C3" w14:textId="77777777" w:rsidR="004A791F" w:rsidRPr="00465FFE" w:rsidRDefault="004A791F" w:rsidP="003944A9">
            <w:pPr>
              <w:spacing w:line="276" w:lineRule="auto"/>
              <w:ind w:firstLine="567"/>
              <w:jc w:val="both"/>
              <w:rPr>
                <w:lang w:val="en-US" w:eastAsia="zh-CN"/>
              </w:rPr>
            </w:pPr>
          </w:p>
        </w:tc>
        <w:tc>
          <w:tcPr>
            <w:tcW w:w="425" w:type="dxa"/>
            <w:vMerge/>
            <w:tcBorders>
              <w:top w:val="nil"/>
              <w:left w:val="nil"/>
              <w:bottom w:val="single" w:sz="4" w:space="0" w:color="auto"/>
              <w:right w:val="nil"/>
            </w:tcBorders>
          </w:tcPr>
          <w:p w14:paraId="17C6AC74" w14:textId="77777777" w:rsidR="004A791F" w:rsidRPr="00465FFE" w:rsidRDefault="004A791F" w:rsidP="003944A9">
            <w:pPr>
              <w:spacing w:line="276" w:lineRule="auto"/>
              <w:ind w:firstLine="567"/>
              <w:jc w:val="both"/>
              <w:rPr>
                <w:lang w:val="en-US" w:eastAsia="zh-CN"/>
              </w:rPr>
            </w:pPr>
          </w:p>
        </w:tc>
        <w:tc>
          <w:tcPr>
            <w:tcW w:w="5736" w:type="dxa"/>
            <w:gridSpan w:val="2"/>
            <w:tcBorders>
              <w:top w:val="nil"/>
              <w:left w:val="nil"/>
              <w:bottom w:val="single" w:sz="4" w:space="0" w:color="auto"/>
              <w:right w:val="nil"/>
            </w:tcBorders>
          </w:tcPr>
          <w:p w14:paraId="3BD2A2DA" w14:textId="77777777" w:rsidR="004A791F" w:rsidRPr="00465FFE" w:rsidRDefault="004A791F" w:rsidP="003944A9">
            <w:pPr>
              <w:spacing w:line="276" w:lineRule="auto"/>
              <w:rPr>
                <w:lang w:val="en-US"/>
              </w:rPr>
            </w:pPr>
            <w:r w:rsidRPr="00465FFE">
              <w:rPr>
                <w:lang w:eastAsia="zh-CN"/>
              </w:rPr>
              <w:t xml:space="preserve">Директор                     </w:t>
            </w:r>
            <w:r>
              <w:rPr>
                <w:lang w:eastAsia="zh-CN"/>
              </w:rPr>
              <w:t xml:space="preserve">            </w:t>
            </w:r>
            <w:r w:rsidRPr="00465FFE">
              <w:rPr>
                <w:lang w:eastAsia="zh-CN"/>
              </w:rPr>
              <w:t xml:space="preserve">             Р.В. Окушко</w:t>
            </w:r>
          </w:p>
        </w:tc>
      </w:tr>
      <w:tr w:rsidR="004A791F" w:rsidRPr="00465FFE" w14:paraId="7715418E" w14:textId="77777777" w:rsidTr="00CB03AC">
        <w:trPr>
          <w:gridAfter w:val="1"/>
          <w:wAfter w:w="1701" w:type="dxa"/>
          <w:trHeight w:val="431"/>
        </w:trPr>
        <w:tc>
          <w:tcPr>
            <w:tcW w:w="8250" w:type="dxa"/>
            <w:gridSpan w:val="4"/>
            <w:tcBorders>
              <w:top w:val="single" w:sz="4" w:space="0" w:color="auto"/>
              <w:left w:val="nil"/>
              <w:bottom w:val="single" w:sz="4" w:space="0" w:color="auto"/>
              <w:right w:val="nil"/>
            </w:tcBorders>
            <w:vAlign w:val="bottom"/>
          </w:tcPr>
          <w:p w14:paraId="11CFAAC9" w14:textId="77777777" w:rsidR="004A791F" w:rsidRPr="007663F3" w:rsidRDefault="004A791F" w:rsidP="003944A9">
            <w:pPr>
              <w:rPr>
                <w:lang w:eastAsia="zh-CN"/>
              </w:rPr>
            </w:pPr>
          </w:p>
          <w:p w14:paraId="66D79252" w14:textId="77777777" w:rsidR="004A791F" w:rsidRPr="00465FFE" w:rsidRDefault="004A791F" w:rsidP="003944A9">
            <w:pPr>
              <w:rPr>
                <w:lang w:eastAsia="zh-CN"/>
              </w:rPr>
            </w:pPr>
            <w:r w:rsidRPr="00465FFE">
              <w:rPr>
                <w:lang w:eastAsia="zh-CN"/>
              </w:rPr>
              <w:t>«Гражданин»</w:t>
            </w:r>
          </w:p>
        </w:tc>
      </w:tr>
      <w:tr w:rsidR="004A791F" w:rsidRPr="00465FFE" w14:paraId="3D6E4433" w14:textId="77777777" w:rsidTr="00CB03AC">
        <w:trPr>
          <w:gridAfter w:val="1"/>
          <w:wAfter w:w="1701" w:type="dxa"/>
          <w:trHeight w:val="314"/>
        </w:trPr>
        <w:tc>
          <w:tcPr>
            <w:tcW w:w="8250" w:type="dxa"/>
            <w:gridSpan w:val="4"/>
            <w:tcBorders>
              <w:top w:val="single" w:sz="4" w:space="0" w:color="auto"/>
              <w:left w:val="nil"/>
              <w:bottom w:val="single" w:sz="4" w:space="0" w:color="auto"/>
              <w:right w:val="nil"/>
            </w:tcBorders>
          </w:tcPr>
          <w:p w14:paraId="0580E8C3" w14:textId="77777777" w:rsidR="004A791F" w:rsidRPr="00465FFE" w:rsidRDefault="004A791F" w:rsidP="003944A9">
            <w:pPr>
              <w:rPr>
                <w:rFonts w:eastAsiaTheme="minorEastAsia"/>
              </w:rPr>
            </w:pPr>
            <w:r w:rsidRPr="00465FFE">
              <w:rPr>
                <w:lang w:eastAsia="zh-CN"/>
              </w:rPr>
              <w:t>ФИО</w:t>
            </w:r>
          </w:p>
        </w:tc>
      </w:tr>
      <w:tr w:rsidR="004A791F" w:rsidRPr="00465FFE" w14:paraId="5DBA1E4A" w14:textId="77777777" w:rsidTr="00CB03AC">
        <w:trPr>
          <w:gridAfter w:val="1"/>
          <w:wAfter w:w="1701" w:type="dxa"/>
          <w:trHeight w:val="314"/>
        </w:trPr>
        <w:tc>
          <w:tcPr>
            <w:tcW w:w="8250" w:type="dxa"/>
            <w:gridSpan w:val="4"/>
            <w:tcBorders>
              <w:top w:val="single" w:sz="4" w:space="0" w:color="auto"/>
              <w:left w:val="nil"/>
              <w:bottom w:val="single" w:sz="4" w:space="0" w:color="auto"/>
              <w:right w:val="nil"/>
            </w:tcBorders>
          </w:tcPr>
          <w:p w14:paraId="4A3B3DAE" w14:textId="77777777" w:rsidR="004A791F" w:rsidRPr="00465FFE" w:rsidRDefault="004A791F" w:rsidP="003944A9">
            <w:pPr>
              <w:rPr>
                <w:lang w:eastAsia="zh-CN"/>
              </w:rPr>
            </w:pPr>
          </w:p>
        </w:tc>
      </w:tr>
      <w:tr w:rsidR="004A791F" w:rsidRPr="00465FFE" w14:paraId="662BF60D" w14:textId="77777777" w:rsidTr="00CB03AC">
        <w:trPr>
          <w:gridAfter w:val="1"/>
          <w:wAfter w:w="1701" w:type="dxa"/>
          <w:trHeight w:val="234"/>
        </w:trPr>
        <w:tc>
          <w:tcPr>
            <w:tcW w:w="8250" w:type="dxa"/>
            <w:gridSpan w:val="4"/>
            <w:tcBorders>
              <w:top w:val="single" w:sz="4" w:space="0" w:color="auto"/>
              <w:left w:val="nil"/>
              <w:bottom w:val="single" w:sz="4" w:space="0" w:color="auto"/>
              <w:right w:val="nil"/>
            </w:tcBorders>
            <w:vAlign w:val="bottom"/>
          </w:tcPr>
          <w:p w14:paraId="4828F42B" w14:textId="77777777" w:rsidR="004A791F" w:rsidRPr="00465FFE" w:rsidRDefault="004A791F" w:rsidP="003944A9">
            <w:pPr>
              <w:jc w:val="both"/>
              <w:rPr>
                <w:lang w:eastAsia="zh-CN"/>
              </w:rPr>
            </w:pPr>
            <w:proofErr w:type="gramStart"/>
            <w:r w:rsidRPr="00465FFE">
              <w:rPr>
                <w:lang w:eastAsia="zh-CN"/>
              </w:rPr>
              <w:t xml:space="preserve">«  </w:t>
            </w:r>
            <w:proofErr w:type="gramEnd"/>
            <w:r w:rsidRPr="00465FFE">
              <w:rPr>
                <w:lang w:eastAsia="zh-CN"/>
              </w:rPr>
              <w:t xml:space="preserve">                                 » года рождения; документ</w:t>
            </w:r>
            <w:r>
              <w:rPr>
                <w:lang w:eastAsia="zh-CN"/>
              </w:rPr>
              <w:t>,</w:t>
            </w:r>
            <w:r w:rsidRPr="00465FFE">
              <w:rPr>
                <w:lang w:eastAsia="zh-CN"/>
              </w:rPr>
              <w:t xml:space="preserve"> удостоверяющий</w:t>
            </w:r>
          </w:p>
        </w:tc>
      </w:tr>
      <w:tr w:rsidR="004A791F" w:rsidRPr="00465FFE" w14:paraId="5D5C14E6" w14:textId="77777777" w:rsidTr="00CB03AC">
        <w:trPr>
          <w:gridAfter w:val="1"/>
          <w:wAfter w:w="1701" w:type="dxa"/>
        </w:trPr>
        <w:tc>
          <w:tcPr>
            <w:tcW w:w="8250" w:type="dxa"/>
            <w:gridSpan w:val="4"/>
            <w:tcBorders>
              <w:top w:val="single" w:sz="4" w:space="0" w:color="auto"/>
              <w:left w:val="nil"/>
              <w:bottom w:val="single" w:sz="4" w:space="0" w:color="auto"/>
              <w:right w:val="nil"/>
            </w:tcBorders>
          </w:tcPr>
          <w:p w14:paraId="3F8B4829" w14:textId="77777777" w:rsidR="004A791F" w:rsidRPr="00465FFE" w:rsidRDefault="004A791F" w:rsidP="003944A9">
            <w:pPr>
              <w:jc w:val="both"/>
              <w:rPr>
                <w:lang w:eastAsia="zh-CN"/>
              </w:rPr>
            </w:pPr>
            <w:r w:rsidRPr="00465FFE">
              <w:rPr>
                <w:lang w:eastAsia="zh-CN"/>
              </w:rPr>
              <w:t>личность, серия</w:t>
            </w:r>
            <w:r>
              <w:rPr>
                <w:lang w:eastAsia="zh-CN"/>
              </w:rPr>
              <w:t xml:space="preserve">                          №</w:t>
            </w:r>
            <w:r w:rsidRPr="00465FFE">
              <w:rPr>
                <w:lang w:eastAsia="zh-CN"/>
              </w:rPr>
              <w:t xml:space="preserve">  </w:t>
            </w:r>
          </w:p>
        </w:tc>
      </w:tr>
      <w:tr w:rsidR="004A791F" w:rsidRPr="00465FFE" w14:paraId="38955082" w14:textId="77777777" w:rsidTr="00CB03AC">
        <w:trPr>
          <w:gridAfter w:val="1"/>
          <w:wAfter w:w="1701" w:type="dxa"/>
          <w:trHeight w:val="202"/>
        </w:trPr>
        <w:tc>
          <w:tcPr>
            <w:tcW w:w="8250" w:type="dxa"/>
            <w:gridSpan w:val="4"/>
            <w:tcBorders>
              <w:top w:val="single" w:sz="4" w:space="0" w:color="auto"/>
              <w:left w:val="nil"/>
              <w:bottom w:val="single" w:sz="4" w:space="0" w:color="auto"/>
              <w:right w:val="nil"/>
            </w:tcBorders>
          </w:tcPr>
          <w:p w14:paraId="309AAAC0" w14:textId="77777777" w:rsidR="004A791F" w:rsidRPr="00465FFE" w:rsidRDefault="004A791F" w:rsidP="003944A9">
            <w:pPr>
              <w:jc w:val="both"/>
              <w:rPr>
                <w:rFonts w:eastAsiaTheme="minorEastAsia"/>
              </w:rPr>
            </w:pPr>
            <w:r w:rsidRPr="00465FFE">
              <w:rPr>
                <w:rFonts w:eastAsiaTheme="minorEastAsia"/>
              </w:rPr>
              <w:t>когда и кем выдан</w:t>
            </w:r>
          </w:p>
        </w:tc>
      </w:tr>
      <w:tr w:rsidR="004A791F" w:rsidRPr="00465FFE" w14:paraId="181D585D" w14:textId="77777777" w:rsidTr="00CB03AC">
        <w:trPr>
          <w:gridAfter w:val="1"/>
          <w:wAfter w:w="1701" w:type="dxa"/>
          <w:trHeight w:val="202"/>
        </w:trPr>
        <w:tc>
          <w:tcPr>
            <w:tcW w:w="8250" w:type="dxa"/>
            <w:gridSpan w:val="4"/>
            <w:tcBorders>
              <w:top w:val="single" w:sz="4" w:space="0" w:color="auto"/>
              <w:left w:val="nil"/>
              <w:bottom w:val="single" w:sz="4" w:space="0" w:color="auto"/>
              <w:right w:val="nil"/>
            </w:tcBorders>
          </w:tcPr>
          <w:p w14:paraId="533E4D03" w14:textId="77777777" w:rsidR="004A791F" w:rsidRPr="00465FFE" w:rsidRDefault="004A791F" w:rsidP="003944A9">
            <w:pPr>
              <w:jc w:val="both"/>
              <w:rPr>
                <w:rFonts w:eastAsiaTheme="minorEastAsia"/>
              </w:rPr>
            </w:pPr>
          </w:p>
        </w:tc>
      </w:tr>
      <w:tr w:rsidR="004A791F" w:rsidRPr="00465FFE" w14:paraId="2BACEBD9" w14:textId="77777777" w:rsidTr="00CB03AC">
        <w:trPr>
          <w:gridAfter w:val="1"/>
          <w:wAfter w:w="1701" w:type="dxa"/>
          <w:trHeight w:val="202"/>
        </w:trPr>
        <w:tc>
          <w:tcPr>
            <w:tcW w:w="8250" w:type="dxa"/>
            <w:gridSpan w:val="4"/>
            <w:tcBorders>
              <w:top w:val="single" w:sz="4" w:space="0" w:color="auto"/>
              <w:left w:val="nil"/>
              <w:bottom w:val="single" w:sz="4" w:space="0" w:color="auto"/>
              <w:right w:val="nil"/>
            </w:tcBorders>
          </w:tcPr>
          <w:p w14:paraId="38D3AD52" w14:textId="7581B1BB" w:rsidR="004A791F" w:rsidRPr="00465FFE" w:rsidRDefault="004A791F" w:rsidP="003944A9">
            <w:pPr>
              <w:jc w:val="both"/>
              <w:rPr>
                <w:rFonts w:eastAsiaTheme="minorEastAsia"/>
              </w:rPr>
            </w:pPr>
          </w:p>
        </w:tc>
      </w:tr>
      <w:tr w:rsidR="004A791F" w:rsidRPr="00465FFE" w14:paraId="7AAC1CC6" w14:textId="77777777" w:rsidTr="00CB03AC">
        <w:trPr>
          <w:gridAfter w:val="1"/>
          <w:wAfter w:w="1701" w:type="dxa"/>
          <w:trHeight w:val="202"/>
        </w:trPr>
        <w:tc>
          <w:tcPr>
            <w:tcW w:w="8250" w:type="dxa"/>
            <w:gridSpan w:val="4"/>
            <w:tcBorders>
              <w:top w:val="single" w:sz="4" w:space="0" w:color="auto"/>
              <w:left w:val="nil"/>
              <w:bottom w:val="single" w:sz="4" w:space="0" w:color="auto"/>
              <w:right w:val="nil"/>
            </w:tcBorders>
          </w:tcPr>
          <w:p w14:paraId="23E09B22" w14:textId="0B8C547D" w:rsidR="004A791F" w:rsidRPr="00465FFE" w:rsidRDefault="004F384D" w:rsidP="003944A9">
            <w:pPr>
              <w:jc w:val="both"/>
              <w:rPr>
                <w:rFonts w:eastAsiaTheme="minorEastAsia"/>
              </w:rPr>
            </w:pPr>
            <w:r w:rsidRPr="00465FFE">
              <w:rPr>
                <w:rFonts w:eastAsiaTheme="minorEastAsia"/>
              </w:rPr>
              <w:t>прописанный(</w:t>
            </w:r>
            <w:proofErr w:type="spellStart"/>
            <w:r w:rsidRPr="00465FFE">
              <w:rPr>
                <w:rFonts w:eastAsiaTheme="minorEastAsia"/>
              </w:rPr>
              <w:t>ая</w:t>
            </w:r>
            <w:proofErr w:type="spellEnd"/>
            <w:r w:rsidRPr="00465FFE">
              <w:rPr>
                <w:rFonts w:eastAsiaTheme="minorEastAsia"/>
              </w:rPr>
              <w:t>) и проживающий(</w:t>
            </w:r>
            <w:proofErr w:type="spellStart"/>
            <w:r w:rsidRPr="00465FFE">
              <w:rPr>
                <w:rFonts w:eastAsiaTheme="minorEastAsia"/>
              </w:rPr>
              <w:t>ая</w:t>
            </w:r>
            <w:proofErr w:type="spellEnd"/>
            <w:r w:rsidRPr="00465FFE">
              <w:rPr>
                <w:rFonts w:eastAsiaTheme="minorEastAsia"/>
              </w:rPr>
              <w:t>)</w:t>
            </w:r>
          </w:p>
        </w:tc>
      </w:tr>
      <w:tr w:rsidR="004A791F" w:rsidRPr="00465FFE" w14:paraId="1216E27D" w14:textId="77777777" w:rsidTr="00CB03AC">
        <w:trPr>
          <w:gridAfter w:val="1"/>
          <w:wAfter w:w="1701" w:type="dxa"/>
          <w:trHeight w:val="202"/>
        </w:trPr>
        <w:tc>
          <w:tcPr>
            <w:tcW w:w="8250" w:type="dxa"/>
            <w:gridSpan w:val="4"/>
            <w:tcBorders>
              <w:top w:val="single" w:sz="4" w:space="0" w:color="auto"/>
              <w:left w:val="nil"/>
              <w:bottom w:val="single" w:sz="4" w:space="0" w:color="auto"/>
              <w:right w:val="nil"/>
            </w:tcBorders>
          </w:tcPr>
          <w:p w14:paraId="37D8C553" w14:textId="77777777" w:rsidR="004A791F" w:rsidRPr="00465FFE" w:rsidRDefault="004A791F" w:rsidP="003944A9">
            <w:pPr>
              <w:jc w:val="both"/>
              <w:rPr>
                <w:lang w:eastAsia="zh-CN"/>
              </w:rPr>
            </w:pPr>
          </w:p>
        </w:tc>
      </w:tr>
      <w:tr w:rsidR="004A791F" w:rsidRPr="00465FFE" w14:paraId="5677615E" w14:textId="77777777" w:rsidTr="00CB03AC">
        <w:trPr>
          <w:gridAfter w:val="1"/>
          <w:wAfter w:w="1701" w:type="dxa"/>
          <w:trHeight w:val="202"/>
        </w:trPr>
        <w:tc>
          <w:tcPr>
            <w:tcW w:w="8250" w:type="dxa"/>
            <w:gridSpan w:val="4"/>
            <w:tcBorders>
              <w:top w:val="single" w:sz="4" w:space="0" w:color="auto"/>
              <w:left w:val="nil"/>
              <w:bottom w:val="single" w:sz="4" w:space="0" w:color="auto"/>
              <w:right w:val="nil"/>
            </w:tcBorders>
          </w:tcPr>
          <w:p w14:paraId="12FB8704" w14:textId="77777777" w:rsidR="004A791F" w:rsidRPr="00465FFE" w:rsidRDefault="004A791F" w:rsidP="003944A9">
            <w:pPr>
              <w:jc w:val="both"/>
              <w:rPr>
                <w:lang w:eastAsia="zh-CN"/>
              </w:rPr>
            </w:pPr>
          </w:p>
        </w:tc>
      </w:tr>
      <w:tr w:rsidR="004A791F" w:rsidRPr="00465FFE" w14:paraId="5CAD6AF7" w14:textId="77777777" w:rsidTr="00CB03AC">
        <w:trPr>
          <w:gridAfter w:val="1"/>
          <w:wAfter w:w="1701" w:type="dxa"/>
          <w:trHeight w:val="202"/>
        </w:trPr>
        <w:tc>
          <w:tcPr>
            <w:tcW w:w="8250" w:type="dxa"/>
            <w:gridSpan w:val="4"/>
            <w:tcBorders>
              <w:top w:val="single" w:sz="4" w:space="0" w:color="auto"/>
              <w:left w:val="nil"/>
              <w:bottom w:val="single" w:sz="4" w:space="0" w:color="auto"/>
              <w:right w:val="nil"/>
            </w:tcBorders>
          </w:tcPr>
          <w:p w14:paraId="3CDF46D7" w14:textId="58163B6B" w:rsidR="004A791F" w:rsidRPr="00465FFE" w:rsidRDefault="004A791F" w:rsidP="003944A9">
            <w:pPr>
              <w:jc w:val="both"/>
              <w:rPr>
                <w:lang w:eastAsia="zh-CN"/>
              </w:rPr>
            </w:pPr>
          </w:p>
        </w:tc>
      </w:tr>
      <w:tr w:rsidR="004F384D" w:rsidRPr="00465FFE" w14:paraId="045B40D4" w14:textId="77777777" w:rsidTr="00CB03AC">
        <w:trPr>
          <w:gridAfter w:val="1"/>
          <w:wAfter w:w="1701" w:type="dxa"/>
          <w:trHeight w:val="202"/>
        </w:trPr>
        <w:tc>
          <w:tcPr>
            <w:tcW w:w="8250" w:type="dxa"/>
            <w:gridSpan w:val="4"/>
            <w:tcBorders>
              <w:top w:val="single" w:sz="4" w:space="0" w:color="auto"/>
              <w:left w:val="nil"/>
              <w:bottom w:val="single" w:sz="4" w:space="0" w:color="auto"/>
              <w:right w:val="nil"/>
            </w:tcBorders>
          </w:tcPr>
          <w:p w14:paraId="7775FC41" w14:textId="77777777" w:rsidR="004F384D" w:rsidRPr="00465FFE" w:rsidRDefault="004F384D" w:rsidP="003944A9">
            <w:pPr>
              <w:jc w:val="both"/>
              <w:rPr>
                <w:lang w:eastAsia="zh-CN"/>
              </w:rPr>
            </w:pPr>
          </w:p>
        </w:tc>
      </w:tr>
      <w:tr w:rsidR="004F384D" w:rsidRPr="00465FFE" w14:paraId="63E192C0" w14:textId="77777777" w:rsidTr="00CB03AC">
        <w:trPr>
          <w:gridAfter w:val="1"/>
          <w:wAfter w:w="1701" w:type="dxa"/>
          <w:trHeight w:val="202"/>
        </w:trPr>
        <w:tc>
          <w:tcPr>
            <w:tcW w:w="8250" w:type="dxa"/>
            <w:gridSpan w:val="4"/>
            <w:tcBorders>
              <w:top w:val="single" w:sz="4" w:space="0" w:color="auto"/>
              <w:left w:val="nil"/>
              <w:bottom w:val="single" w:sz="4" w:space="0" w:color="auto"/>
              <w:right w:val="nil"/>
            </w:tcBorders>
          </w:tcPr>
          <w:p w14:paraId="04199123" w14:textId="4F1E88DD" w:rsidR="004F384D" w:rsidRPr="00465FFE" w:rsidRDefault="004F384D" w:rsidP="004F384D">
            <w:pPr>
              <w:jc w:val="both"/>
              <w:rPr>
                <w:lang w:eastAsia="zh-CN"/>
              </w:rPr>
            </w:pPr>
          </w:p>
        </w:tc>
      </w:tr>
      <w:tr w:rsidR="004F384D" w:rsidRPr="00465FFE" w14:paraId="22B265C4" w14:textId="77777777" w:rsidTr="00CB03AC">
        <w:trPr>
          <w:gridAfter w:val="1"/>
          <w:wAfter w:w="1701" w:type="dxa"/>
          <w:trHeight w:val="202"/>
        </w:trPr>
        <w:tc>
          <w:tcPr>
            <w:tcW w:w="8250" w:type="dxa"/>
            <w:gridSpan w:val="4"/>
            <w:tcBorders>
              <w:top w:val="single" w:sz="4" w:space="0" w:color="auto"/>
              <w:left w:val="nil"/>
              <w:bottom w:val="single" w:sz="4" w:space="0" w:color="auto"/>
              <w:right w:val="nil"/>
            </w:tcBorders>
          </w:tcPr>
          <w:p w14:paraId="22C60B76" w14:textId="7690FB4D" w:rsidR="004F384D" w:rsidRPr="00465FFE" w:rsidRDefault="004F384D" w:rsidP="00171579">
            <w:pPr>
              <w:jc w:val="both"/>
              <w:rPr>
                <w:lang w:eastAsia="zh-CN"/>
              </w:rPr>
            </w:pPr>
            <w:r w:rsidRPr="00465FFE">
              <w:rPr>
                <w:lang w:eastAsia="zh-CN"/>
              </w:rPr>
              <w:t>Гражданин</w:t>
            </w:r>
            <w:r w:rsidR="00594E19">
              <w:rPr>
                <w:lang w:eastAsia="zh-CN"/>
              </w:rPr>
              <w:t xml:space="preserve"> </w:t>
            </w:r>
          </w:p>
        </w:tc>
      </w:tr>
    </w:tbl>
    <w:p w14:paraId="62C0FBC7" w14:textId="77777777" w:rsidR="004A791F" w:rsidRDefault="004A791F" w:rsidP="004F384D">
      <w:pPr>
        <w:ind w:firstLine="567"/>
        <w:jc w:val="center"/>
      </w:pPr>
    </w:p>
    <w:sectPr w:rsidR="004A791F" w:rsidSect="004F384D">
      <w:pgSz w:w="11906" w:h="16838"/>
      <w:pgMar w:top="510" w:right="567"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C5AFA"/>
    <w:multiLevelType w:val="hybridMultilevel"/>
    <w:tmpl w:val="A0AC6BF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1D962F3A"/>
    <w:multiLevelType w:val="hybridMultilevel"/>
    <w:tmpl w:val="E2AC68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A73364"/>
    <w:multiLevelType w:val="hybridMultilevel"/>
    <w:tmpl w:val="7B0629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AA77FA0"/>
    <w:multiLevelType w:val="hybridMultilevel"/>
    <w:tmpl w:val="C8F4C62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D677B4E"/>
    <w:multiLevelType w:val="hybridMultilevel"/>
    <w:tmpl w:val="7CF06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EC279C"/>
    <w:multiLevelType w:val="hybridMultilevel"/>
    <w:tmpl w:val="FE50F488"/>
    <w:lvl w:ilvl="0" w:tplc="A6EC4BA8">
      <w:start w:val="1"/>
      <w:numFmt w:val="decimal"/>
      <w:lvlText w:val="%1."/>
      <w:lvlJc w:val="left"/>
      <w:pPr>
        <w:tabs>
          <w:tab w:val="num" w:pos="720"/>
        </w:tabs>
        <w:ind w:left="720" w:hanging="360"/>
      </w:pPr>
      <w:rPr>
        <w:rFonts w:hint="default"/>
      </w:rPr>
    </w:lvl>
    <w:lvl w:ilvl="1" w:tplc="F09C25F8">
      <w:numFmt w:val="none"/>
      <w:lvlText w:val=""/>
      <w:lvlJc w:val="left"/>
      <w:pPr>
        <w:tabs>
          <w:tab w:val="num" w:pos="360"/>
        </w:tabs>
      </w:pPr>
    </w:lvl>
    <w:lvl w:ilvl="2" w:tplc="F582158C">
      <w:numFmt w:val="none"/>
      <w:lvlText w:val=""/>
      <w:lvlJc w:val="left"/>
      <w:pPr>
        <w:tabs>
          <w:tab w:val="num" w:pos="360"/>
        </w:tabs>
      </w:pPr>
    </w:lvl>
    <w:lvl w:ilvl="3" w:tplc="E1A86C66">
      <w:numFmt w:val="none"/>
      <w:lvlText w:val=""/>
      <w:lvlJc w:val="left"/>
      <w:pPr>
        <w:tabs>
          <w:tab w:val="num" w:pos="360"/>
        </w:tabs>
      </w:pPr>
    </w:lvl>
    <w:lvl w:ilvl="4" w:tplc="2474E234">
      <w:numFmt w:val="none"/>
      <w:lvlText w:val=""/>
      <w:lvlJc w:val="left"/>
      <w:pPr>
        <w:tabs>
          <w:tab w:val="num" w:pos="360"/>
        </w:tabs>
      </w:pPr>
    </w:lvl>
    <w:lvl w:ilvl="5" w:tplc="62A6E446">
      <w:numFmt w:val="none"/>
      <w:lvlText w:val=""/>
      <w:lvlJc w:val="left"/>
      <w:pPr>
        <w:tabs>
          <w:tab w:val="num" w:pos="360"/>
        </w:tabs>
      </w:pPr>
    </w:lvl>
    <w:lvl w:ilvl="6" w:tplc="16C84082">
      <w:numFmt w:val="none"/>
      <w:lvlText w:val=""/>
      <w:lvlJc w:val="left"/>
      <w:pPr>
        <w:tabs>
          <w:tab w:val="num" w:pos="360"/>
        </w:tabs>
      </w:pPr>
    </w:lvl>
    <w:lvl w:ilvl="7" w:tplc="268646D0">
      <w:numFmt w:val="none"/>
      <w:lvlText w:val=""/>
      <w:lvlJc w:val="left"/>
      <w:pPr>
        <w:tabs>
          <w:tab w:val="num" w:pos="360"/>
        </w:tabs>
      </w:pPr>
    </w:lvl>
    <w:lvl w:ilvl="8" w:tplc="EE5CF0DE">
      <w:numFmt w:val="none"/>
      <w:lvlText w:val=""/>
      <w:lvlJc w:val="left"/>
      <w:pPr>
        <w:tabs>
          <w:tab w:val="num" w:pos="360"/>
        </w:tabs>
      </w:pPr>
    </w:lvl>
  </w:abstractNum>
  <w:abstractNum w:abstractNumId="6" w15:restartNumberingAfterBreak="0">
    <w:nsid w:val="386410F6"/>
    <w:multiLevelType w:val="hybridMultilevel"/>
    <w:tmpl w:val="ABE85C5E"/>
    <w:lvl w:ilvl="0" w:tplc="D3CA93B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8C52F98"/>
    <w:multiLevelType w:val="hybridMultilevel"/>
    <w:tmpl w:val="25105A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621E22"/>
    <w:multiLevelType w:val="hybridMultilevel"/>
    <w:tmpl w:val="756056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222460"/>
    <w:multiLevelType w:val="hybridMultilevel"/>
    <w:tmpl w:val="3DC661A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9FF090F"/>
    <w:multiLevelType w:val="hybridMultilevel"/>
    <w:tmpl w:val="7632E8A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B233FFF"/>
    <w:multiLevelType w:val="multilevel"/>
    <w:tmpl w:val="1EF03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14723CA"/>
    <w:multiLevelType w:val="hybridMultilevel"/>
    <w:tmpl w:val="AFE8D338"/>
    <w:lvl w:ilvl="0" w:tplc="71FAE34E">
      <w:start w:val="1"/>
      <w:numFmt w:val="decimal"/>
      <w:lvlText w:val="%1."/>
      <w:lvlJc w:val="left"/>
      <w:pPr>
        <w:ind w:left="927" w:hanging="360"/>
      </w:pPr>
      <w:rPr>
        <w:rFonts w:hint="default"/>
        <w:b w:val="0"/>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3FE286C"/>
    <w:multiLevelType w:val="hybridMultilevel"/>
    <w:tmpl w:val="F708932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4DB52AB"/>
    <w:multiLevelType w:val="hybridMultilevel"/>
    <w:tmpl w:val="6ED0A7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75DF47CD"/>
    <w:multiLevelType w:val="hybridMultilevel"/>
    <w:tmpl w:val="92FAEB00"/>
    <w:lvl w:ilvl="0" w:tplc="1B063D5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5"/>
  </w:num>
  <w:num w:numId="2">
    <w:abstractNumId w:val="8"/>
  </w:num>
  <w:num w:numId="3">
    <w:abstractNumId w:val="1"/>
  </w:num>
  <w:num w:numId="4">
    <w:abstractNumId w:val="7"/>
  </w:num>
  <w:num w:numId="5">
    <w:abstractNumId w:val="9"/>
  </w:num>
  <w:num w:numId="6">
    <w:abstractNumId w:val="13"/>
  </w:num>
  <w:num w:numId="7">
    <w:abstractNumId w:val="10"/>
  </w:num>
  <w:num w:numId="8">
    <w:abstractNumId w:val="3"/>
  </w:num>
  <w:num w:numId="9">
    <w:abstractNumId w:val="11"/>
  </w:num>
  <w:num w:numId="10">
    <w:abstractNumId w:val="2"/>
  </w:num>
  <w:num w:numId="11">
    <w:abstractNumId w:val="14"/>
  </w:num>
  <w:num w:numId="12">
    <w:abstractNumId w:val="4"/>
  </w:num>
  <w:num w:numId="13">
    <w:abstractNumId w:val="12"/>
  </w:num>
  <w:num w:numId="14">
    <w:abstractNumId w:val="6"/>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9F0"/>
    <w:rsid w:val="00004816"/>
    <w:rsid w:val="00005052"/>
    <w:rsid w:val="000079EB"/>
    <w:rsid w:val="000179BC"/>
    <w:rsid w:val="00021CED"/>
    <w:rsid w:val="00024912"/>
    <w:rsid w:val="00025142"/>
    <w:rsid w:val="00033730"/>
    <w:rsid w:val="000368DD"/>
    <w:rsid w:val="000405E6"/>
    <w:rsid w:val="00040E5A"/>
    <w:rsid w:val="00042DB8"/>
    <w:rsid w:val="00060A90"/>
    <w:rsid w:val="00064FD1"/>
    <w:rsid w:val="00066317"/>
    <w:rsid w:val="00066B11"/>
    <w:rsid w:val="00067510"/>
    <w:rsid w:val="000678DB"/>
    <w:rsid w:val="00070499"/>
    <w:rsid w:val="0007072E"/>
    <w:rsid w:val="00074698"/>
    <w:rsid w:val="00074891"/>
    <w:rsid w:val="00075911"/>
    <w:rsid w:val="00077C5D"/>
    <w:rsid w:val="00081D5B"/>
    <w:rsid w:val="00082FD0"/>
    <w:rsid w:val="0009061F"/>
    <w:rsid w:val="00091D75"/>
    <w:rsid w:val="00094FDD"/>
    <w:rsid w:val="00095566"/>
    <w:rsid w:val="000A0B98"/>
    <w:rsid w:val="000A27DA"/>
    <w:rsid w:val="000A400B"/>
    <w:rsid w:val="000A461D"/>
    <w:rsid w:val="000B02BA"/>
    <w:rsid w:val="000B0EA9"/>
    <w:rsid w:val="000B4C42"/>
    <w:rsid w:val="000C10A8"/>
    <w:rsid w:val="000C134B"/>
    <w:rsid w:val="000C2868"/>
    <w:rsid w:val="000C580C"/>
    <w:rsid w:val="000C67A1"/>
    <w:rsid w:val="000D18D9"/>
    <w:rsid w:val="000D19FC"/>
    <w:rsid w:val="000D2B29"/>
    <w:rsid w:val="000D302C"/>
    <w:rsid w:val="000D5981"/>
    <w:rsid w:val="000D6C1A"/>
    <w:rsid w:val="000E00D2"/>
    <w:rsid w:val="000E2CFA"/>
    <w:rsid w:val="000E492F"/>
    <w:rsid w:val="000F1067"/>
    <w:rsid w:val="00100A5E"/>
    <w:rsid w:val="001055B9"/>
    <w:rsid w:val="001135CB"/>
    <w:rsid w:val="00115F30"/>
    <w:rsid w:val="001223BE"/>
    <w:rsid w:val="0012284B"/>
    <w:rsid w:val="001234A5"/>
    <w:rsid w:val="0012365D"/>
    <w:rsid w:val="00123977"/>
    <w:rsid w:val="001254A6"/>
    <w:rsid w:val="001300B5"/>
    <w:rsid w:val="00132498"/>
    <w:rsid w:val="00136E9F"/>
    <w:rsid w:val="0014381C"/>
    <w:rsid w:val="00145563"/>
    <w:rsid w:val="0014675A"/>
    <w:rsid w:val="00146B9F"/>
    <w:rsid w:val="00155D0E"/>
    <w:rsid w:val="0016017B"/>
    <w:rsid w:val="00164B5C"/>
    <w:rsid w:val="00165EB5"/>
    <w:rsid w:val="00170540"/>
    <w:rsid w:val="00171579"/>
    <w:rsid w:val="00174190"/>
    <w:rsid w:val="0017596E"/>
    <w:rsid w:val="00177707"/>
    <w:rsid w:val="0018264C"/>
    <w:rsid w:val="00185A67"/>
    <w:rsid w:val="001907C6"/>
    <w:rsid w:val="00190911"/>
    <w:rsid w:val="00190AA4"/>
    <w:rsid w:val="00191261"/>
    <w:rsid w:val="00192CCB"/>
    <w:rsid w:val="001973DA"/>
    <w:rsid w:val="001973E6"/>
    <w:rsid w:val="001A2879"/>
    <w:rsid w:val="001A2BF9"/>
    <w:rsid w:val="001A69DE"/>
    <w:rsid w:val="001B00F6"/>
    <w:rsid w:val="001B5E8C"/>
    <w:rsid w:val="001B6384"/>
    <w:rsid w:val="001B6815"/>
    <w:rsid w:val="001C2DB4"/>
    <w:rsid w:val="001C300B"/>
    <w:rsid w:val="001C3C2B"/>
    <w:rsid w:val="001C5FB3"/>
    <w:rsid w:val="001C6164"/>
    <w:rsid w:val="001D6CAC"/>
    <w:rsid w:val="001D7395"/>
    <w:rsid w:val="001E0493"/>
    <w:rsid w:val="001E208C"/>
    <w:rsid w:val="001F054D"/>
    <w:rsid w:val="001F5381"/>
    <w:rsid w:val="001F7195"/>
    <w:rsid w:val="002003B3"/>
    <w:rsid w:val="00200DB2"/>
    <w:rsid w:val="00201F1C"/>
    <w:rsid w:val="00203A0A"/>
    <w:rsid w:val="0021015B"/>
    <w:rsid w:val="0021645D"/>
    <w:rsid w:val="002203E1"/>
    <w:rsid w:val="0022275D"/>
    <w:rsid w:val="002248C4"/>
    <w:rsid w:val="00225B68"/>
    <w:rsid w:val="00227F9D"/>
    <w:rsid w:val="00233C13"/>
    <w:rsid w:val="002368FC"/>
    <w:rsid w:val="00240879"/>
    <w:rsid w:val="00241C2E"/>
    <w:rsid w:val="0024495E"/>
    <w:rsid w:val="00261437"/>
    <w:rsid w:val="00263AAB"/>
    <w:rsid w:val="00267CD6"/>
    <w:rsid w:val="00273C6B"/>
    <w:rsid w:val="00274364"/>
    <w:rsid w:val="002758FD"/>
    <w:rsid w:val="00280E36"/>
    <w:rsid w:val="00282AC9"/>
    <w:rsid w:val="00282CE4"/>
    <w:rsid w:val="00283A01"/>
    <w:rsid w:val="00285AB1"/>
    <w:rsid w:val="00287F5D"/>
    <w:rsid w:val="002912B0"/>
    <w:rsid w:val="00294C63"/>
    <w:rsid w:val="00296CB8"/>
    <w:rsid w:val="002977EE"/>
    <w:rsid w:val="002B07A7"/>
    <w:rsid w:val="002C5CE8"/>
    <w:rsid w:val="002D5EA7"/>
    <w:rsid w:val="002D70D6"/>
    <w:rsid w:val="002E10AF"/>
    <w:rsid w:val="002E1C81"/>
    <w:rsid w:val="002E24AD"/>
    <w:rsid w:val="002E60E1"/>
    <w:rsid w:val="002F2CCC"/>
    <w:rsid w:val="002F6A28"/>
    <w:rsid w:val="002F7D7D"/>
    <w:rsid w:val="00301D3D"/>
    <w:rsid w:val="003021B2"/>
    <w:rsid w:val="00310BCC"/>
    <w:rsid w:val="0031244F"/>
    <w:rsid w:val="00321E3C"/>
    <w:rsid w:val="00322572"/>
    <w:rsid w:val="00322B85"/>
    <w:rsid w:val="0033032B"/>
    <w:rsid w:val="00337973"/>
    <w:rsid w:val="00361161"/>
    <w:rsid w:val="00363BF1"/>
    <w:rsid w:val="0036518C"/>
    <w:rsid w:val="00365D76"/>
    <w:rsid w:val="0036679F"/>
    <w:rsid w:val="0037415D"/>
    <w:rsid w:val="003760D1"/>
    <w:rsid w:val="00376A2A"/>
    <w:rsid w:val="003776A2"/>
    <w:rsid w:val="00377AE9"/>
    <w:rsid w:val="00384766"/>
    <w:rsid w:val="00385358"/>
    <w:rsid w:val="00393D79"/>
    <w:rsid w:val="0039589D"/>
    <w:rsid w:val="003979F2"/>
    <w:rsid w:val="003A1EA5"/>
    <w:rsid w:val="003B0A5E"/>
    <w:rsid w:val="003C3BC7"/>
    <w:rsid w:val="003D0CC8"/>
    <w:rsid w:val="003D1C25"/>
    <w:rsid w:val="003D5CDD"/>
    <w:rsid w:val="003D6870"/>
    <w:rsid w:val="003D7887"/>
    <w:rsid w:val="003E0987"/>
    <w:rsid w:val="003E679C"/>
    <w:rsid w:val="003F02D8"/>
    <w:rsid w:val="003F1DBA"/>
    <w:rsid w:val="003F45AA"/>
    <w:rsid w:val="003F5599"/>
    <w:rsid w:val="003F66DE"/>
    <w:rsid w:val="003F7FFB"/>
    <w:rsid w:val="004056EA"/>
    <w:rsid w:val="00406F6B"/>
    <w:rsid w:val="00417727"/>
    <w:rsid w:val="00421551"/>
    <w:rsid w:val="004216BD"/>
    <w:rsid w:val="00422863"/>
    <w:rsid w:val="00426053"/>
    <w:rsid w:val="004272C5"/>
    <w:rsid w:val="00430F97"/>
    <w:rsid w:val="004311DF"/>
    <w:rsid w:val="00432409"/>
    <w:rsid w:val="00436172"/>
    <w:rsid w:val="0044730F"/>
    <w:rsid w:val="00465FFE"/>
    <w:rsid w:val="00472703"/>
    <w:rsid w:val="00475033"/>
    <w:rsid w:val="004803FC"/>
    <w:rsid w:val="00480B1E"/>
    <w:rsid w:val="00486F45"/>
    <w:rsid w:val="0048722E"/>
    <w:rsid w:val="004922A8"/>
    <w:rsid w:val="0049347A"/>
    <w:rsid w:val="004A0DF5"/>
    <w:rsid w:val="004A1F01"/>
    <w:rsid w:val="004A2696"/>
    <w:rsid w:val="004A45B1"/>
    <w:rsid w:val="004A5BC9"/>
    <w:rsid w:val="004A791F"/>
    <w:rsid w:val="004C114C"/>
    <w:rsid w:val="004C1EDF"/>
    <w:rsid w:val="004C277D"/>
    <w:rsid w:val="004C2B0A"/>
    <w:rsid w:val="004C5E36"/>
    <w:rsid w:val="004C6989"/>
    <w:rsid w:val="004C7C42"/>
    <w:rsid w:val="004D4EFA"/>
    <w:rsid w:val="004D65F1"/>
    <w:rsid w:val="004D6BB7"/>
    <w:rsid w:val="004E007A"/>
    <w:rsid w:val="004E54C1"/>
    <w:rsid w:val="004E71D0"/>
    <w:rsid w:val="004F00E6"/>
    <w:rsid w:val="004F05A7"/>
    <w:rsid w:val="004F384D"/>
    <w:rsid w:val="004F5577"/>
    <w:rsid w:val="00501A48"/>
    <w:rsid w:val="00504C52"/>
    <w:rsid w:val="005057B3"/>
    <w:rsid w:val="00505A94"/>
    <w:rsid w:val="00512BEA"/>
    <w:rsid w:val="00513071"/>
    <w:rsid w:val="005212A7"/>
    <w:rsid w:val="005222D9"/>
    <w:rsid w:val="00524CA6"/>
    <w:rsid w:val="0053507E"/>
    <w:rsid w:val="00535856"/>
    <w:rsid w:val="00542998"/>
    <w:rsid w:val="00544859"/>
    <w:rsid w:val="00547164"/>
    <w:rsid w:val="0055160C"/>
    <w:rsid w:val="00552123"/>
    <w:rsid w:val="00557568"/>
    <w:rsid w:val="00557AEA"/>
    <w:rsid w:val="00557BAA"/>
    <w:rsid w:val="00561638"/>
    <w:rsid w:val="005640FD"/>
    <w:rsid w:val="005804F8"/>
    <w:rsid w:val="005811EC"/>
    <w:rsid w:val="00581CA3"/>
    <w:rsid w:val="005853FF"/>
    <w:rsid w:val="00590187"/>
    <w:rsid w:val="00591B9B"/>
    <w:rsid w:val="00594E19"/>
    <w:rsid w:val="005B0ACB"/>
    <w:rsid w:val="005B50F0"/>
    <w:rsid w:val="005C47A5"/>
    <w:rsid w:val="005C5776"/>
    <w:rsid w:val="005C5857"/>
    <w:rsid w:val="005D1993"/>
    <w:rsid w:val="005D2B5A"/>
    <w:rsid w:val="005D4432"/>
    <w:rsid w:val="005E186C"/>
    <w:rsid w:val="005E20D3"/>
    <w:rsid w:val="005E4668"/>
    <w:rsid w:val="005E47FD"/>
    <w:rsid w:val="005E5016"/>
    <w:rsid w:val="005F43E5"/>
    <w:rsid w:val="00607EB0"/>
    <w:rsid w:val="00611B9B"/>
    <w:rsid w:val="0061616A"/>
    <w:rsid w:val="0061713C"/>
    <w:rsid w:val="006204C3"/>
    <w:rsid w:val="00630F6F"/>
    <w:rsid w:val="006366FE"/>
    <w:rsid w:val="006413E0"/>
    <w:rsid w:val="00651B03"/>
    <w:rsid w:val="00654F70"/>
    <w:rsid w:val="00655776"/>
    <w:rsid w:val="00656E18"/>
    <w:rsid w:val="0065718D"/>
    <w:rsid w:val="006572C0"/>
    <w:rsid w:val="00661C3D"/>
    <w:rsid w:val="00664327"/>
    <w:rsid w:val="00671909"/>
    <w:rsid w:val="00680D67"/>
    <w:rsid w:val="006827A3"/>
    <w:rsid w:val="00684DF0"/>
    <w:rsid w:val="0069028C"/>
    <w:rsid w:val="0069111D"/>
    <w:rsid w:val="0069563F"/>
    <w:rsid w:val="006A37F9"/>
    <w:rsid w:val="006B1629"/>
    <w:rsid w:val="006B3F53"/>
    <w:rsid w:val="006B6CAC"/>
    <w:rsid w:val="006C0845"/>
    <w:rsid w:val="006C4C4F"/>
    <w:rsid w:val="006C62DE"/>
    <w:rsid w:val="006C77AC"/>
    <w:rsid w:val="006D32FA"/>
    <w:rsid w:val="006E7BC5"/>
    <w:rsid w:val="006F1C8C"/>
    <w:rsid w:val="006F6BEA"/>
    <w:rsid w:val="006F7C0C"/>
    <w:rsid w:val="00705E27"/>
    <w:rsid w:val="0071514D"/>
    <w:rsid w:val="007167DD"/>
    <w:rsid w:val="00720D48"/>
    <w:rsid w:val="00726FAD"/>
    <w:rsid w:val="00731E40"/>
    <w:rsid w:val="00734347"/>
    <w:rsid w:val="0073483B"/>
    <w:rsid w:val="00734D9E"/>
    <w:rsid w:val="00740FDE"/>
    <w:rsid w:val="0074762F"/>
    <w:rsid w:val="007509FF"/>
    <w:rsid w:val="00750F55"/>
    <w:rsid w:val="00753A68"/>
    <w:rsid w:val="00756378"/>
    <w:rsid w:val="0076107B"/>
    <w:rsid w:val="0076287F"/>
    <w:rsid w:val="00764D03"/>
    <w:rsid w:val="00765B82"/>
    <w:rsid w:val="007663F3"/>
    <w:rsid w:val="00775CA0"/>
    <w:rsid w:val="0077653B"/>
    <w:rsid w:val="007767B4"/>
    <w:rsid w:val="00787FA4"/>
    <w:rsid w:val="00793752"/>
    <w:rsid w:val="00795CCF"/>
    <w:rsid w:val="00795EFB"/>
    <w:rsid w:val="007A2979"/>
    <w:rsid w:val="007A4AEE"/>
    <w:rsid w:val="007A5AB0"/>
    <w:rsid w:val="007B08BE"/>
    <w:rsid w:val="007B45F4"/>
    <w:rsid w:val="007B57C5"/>
    <w:rsid w:val="007B647F"/>
    <w:rsid w:val="007B6D74"/>
    <w:rsid w:val="007B7551"/>
    <w:rsid w:val="007B7785"/>
    <w:rsid w:val="007C32BC"/>
    <w:rsid w:val="007C4E7B"/>
    <w:rsid w:val="007C7A3A"/>
    <w:rsid w:val="007D33FA"/>
    <w:rsid w:val="007E0E14"/>
    <w:rsid w:val="007E0FCF"/>
    <w:rsid w:val="007E1D68"/>
    <w:rsid w:val="007E1F7A"/>
    <w:rsid w:val="007E31F9"/>
    <w:rsid w:val="007E340D"/>
    <w:rsid w:val="007E7AF7"/>
    <w:rsid w:val="007F28D6"/>
    <w:rsid w:val="007F5637"/>
    <w:rsid w:val="008026FD"/>
    <w:rsid w:val="008125E5"/>
    <w:rsid w:val="00815233"/>
    <w:rsid w:val="00820486"/>
    <w:rsid w:val="00821943"/>
    <w:rsid w:val="0082408C"/>
    <w:rsid w:val="0082789C"/>
    <w:rsid w:val="00827999"/>
    <w:rsid w:val="008279BA"/>
    <w:rsid w:val="00830D12"/>
    <w:rsid w:val="008323EC"/>
    <w:rsid w:val="00843354"/>
    <w:rsid w:val="00845D0D"/>
    <w:rsid w:val="00845F46"/>
    <w:rsid w:val="008551C1"/>
    <w:rsid w:val="0085562A"/>
    <w:rsid w:val="00855D7E"/>
    <w:rsid w:val="008645E3"/>
    <w:rsid w:val="008675AD"/>
    <w:rsid w:val="008700FA"/>
    <w:rsid w:val="008717F2"/>
    <w:rsid w:val="00877DD5"/>
    <w:rsid w:val="0088404C"/>
    <w:rsid w:val="00884B61"/>
    <w:rsid w:val="00891FD0"/>
    <w:rsid w:val="00892515"/>
    <w:rsid w:val="00893E80"/>
    <w:rsid w:val="008972C3"/>
    <w:rsid w:val="008A464B"/>
    <w:rsid w:val="008A4A4C"/>
    <w:rsid w:val="008A6BAB"/>
    <w:rsid w:val="008B062B"/>
    <w:rsid w:val="008B20C1"/>
    <w:rsid w:val="008B4D45"/>
    <w:rsid w:val="008B4D80"/>
    <w:rsid w:val="008B5165"/>
    <w:rsid w:val="008C41BF"/>
    <w:rsid w:val="008C688F"/>
    <w:rsid w:val="008E42AD"/>
    <w:rsid w:val="008E6C34"/>
    <w:rsid w:val="008F0457"/>
    <w:rsid w:val="00907264"/>
    <w:rsid w:val="00911C82"/>
    <w:rsid w:val="00912C8B"/>
    <w:rsid w:val="00913120"/>
    <w:rsid w:val="009177A7"/>
    <w:rsid w:val="009227D8"/>
    <w:rsid w:val="00924954"/>
    <w:rsid w:val="00935BA8"/>
    <w:rsid w:val="00936C24"/>
    <w:rsid w:val="00951C86"/>
    <w:rsid w:val="00953787"/>
    <w:rsid w:val="00954F29"/>
    <w:rsid w:val="00956EB6"/>
    <w:rsid w:val="00960B89"/>
    <w:rsid w:val="0096147D"/>
    <w:rsid w:val="0096202E"/>
    <w:rsid w:val="00962D58"/>
    <w:rsid w:val="00983026"/>
    <w:rsid w:val="009853C7"/>
    <w:rsid w:val="00987D4E"/>
    <w:rsid w:val="00997F58"/>
    <w:rsid w:val="009A0743"/>
    <w:rsid w:val="009A0BAC"/>
    <w:rsid w:val="009A1980"/>
    <w:rsid w:val="009A70A1"/>
    <w:rsid w:val="009A76C5"/>
    <w:rsid w:val="009B2F81"/>
    <w:rsid w:val="009C1181"/>
    <w:rsid w:val="009C1FEE"/>
    <w:rsid w:val="009C35A8"/>
    <w:rsid w:val="009C482C"/>
    <w:rsid w:val="009C5CAD"/>
    <w:rsid w:val="009D0D9B"/>
    <w:rsid w:val="009D1D04"/>
    <w:rsid w:val="009D1F1A"/>
    <w:rsid w:val="009D42F0"/>
    <w:rsid w:val="009D4A8E"/>
    <w:rsid w:val="009D6D73"/>
    <w:rsid w:val="009D6F28"/>
    <w:rsid w:val="009E78CD"/>
    <w:rsid w:val="009F3382"/>
    <w:rsid w:val="009F6A05"/>
    <w:rsid w:val="009F7E4F"/>
    <w:rsid w:val="00A035A2"/>
    <w:rsid w:val="00A049EF"/>
    <w:rsid w:val="00A05F54"/>
    <w:rsid w:val="00A1233E"/>
    <w:rsid w:val="00A15DE7"/>
    <w:rsid w:val="00A2016B"/>
    <w:rsid w:val="00A253C3"/>
    <w:rsid w:val="00A309BA"/>
    <w:rsid w:val="00A34543"/>
    <w:rsid w:val="00A35C8C"/>
    <w:rsid w:val="00A37F05"/>
    <w:rsid w:val="00A419A5"/>
    <w:rsid w:val="00A46255"/>
    <w:rsid w:val="00A6587B"/>
    <w:rsid w:val="00A66690"/>
    <w:rsid w:val="00A7268A"/>
    <w:rsid w:val="00A80048"/>
    <w:rsid w:val="00A877AA"/>
    <w:rsid w:val="00A926E2"/>
    <w:rsid w:val="00A96145"/>
    <w:rsid w:val="00AA1F7C"/>
    <w:rsid w:val="00AA29C2"/>
    <w:rsid w:val="00AC0763"/>
    <w:rsid w:val="00AC3A20"/>
    <w:rsid w:val="00AD4E0F"/>
    <w:rsid w:val="00AD5AFF"/>
    <w:rsid w:val="00AE4B73"/>
    <w:rsid w:val="00AE5D41"/>
    <w:rsid w:val="00AF251A"/>
    <w:rsid w:val="00AF6DE1"/>
    <w:rsid w:val="00AF71B0"/>
    <w:rsid w:val="00B068D0"/>
    <w:rsid w:val="00B07775"/>
    <w:rsid w:val="00B16F3C"/>
    <w:rsid w:val="00B2589E"/>
    <w:rsid w:val="00B26744"/>
    <w:rsid w:val="00B318F5"/>
    <w:rsid w:val="00B33E8E"/>
    <w:rsid w:val="00B37868"/>
    <w:rsid w:val="00B4027C"/>
    <w:rsid w:val="00B429F0"/>
    <w:rsid w:val="00B438B8"/>
    <w:rsid w:val="00B45E3F"/>
    <w:rsid w:val="00B4781E"/>
    <w:rsid w:val="00B53C80"/>
    <w:rsid w:val="00B6663C"/>
    <w:rsid w:val="00B70B95"/>
    <w:rsid w:val="00B732EC"/>
    <w:rsid w:val="00B76215"/>
    <w:rsid w:val="00B80219"/>
    <w:rsid w:val="00B82C89"/>
    <w:rsid w:val="00BA1709"/>
    <w:rsid w:val="00BB2489"/>
    <w:rsid w:val="00BB708D"/>
    <w:rsid w:val="00BC550C"/>
    <w:rsid w:val="00BC6AF3"/>
    <w:rsid w:val="00BD13E9"/>
    <w:rsid w:val="00BD27FB"/>
    <w:rsid w:val="00BD2A03"/>
    <w:rsid w:val="00BD37EB"/>
    <w:rsid w:val="00BD419E"/>
    <w:rsid w:val="00BD5177"/>
    <w:rsid w:val="00BF01A0"/>
    <w:rsid w:val="00BF0565"/>
    <w:rsid w:val="00BF05F0"/>
    <w:rsid w:val="00C003F6"/>
    <w:rsid w:val="00C06BC1"/>
    <w:rsid w:val="00C12955"/>
    <w:rsid w:val="00C1351C"/>
    <w:rsid w:val="00C146E0"/>
    <w:rsid w:val="00C25259"/>
    <w:rsid w:val="00C26278"/>
    <w:rsid w:val="00C341F6"/>
    <w:rsid w:val="00C36100"/>
    <w:rsid w:val="00C40402"/>
    <w:rsid w:val="00C40F50"/>
    <w:rsid w:val="00C443C5"/>
    <w:rsid w:val="00C44492"/>
    <w:rsid w:val="00C45832"/>
    <w:rsid w:val="00C46555"/>
    <w:rsid w:val="00C50F95"/>
    <w:rsid w:val="00C520EC"/>
    <w:rsid w:val="00C5416D"/>
    <w:rsid w:val="00C64282"/>
    <w:rsid w:val="00C72445"/>
    <w:rsid w:val="00C74FB0"/>
    <w:rsid w:val="00C81748"/>
    <w:rsid w:val="00C868C6"/>
    <w:rsid w:val="00C9307B"/>
    <w:rsid w:val="00C93760"/>
    <w:rsid w:val="00C95611"/>
    <w:rsid w:val="00CA7A3A"/>
    <w:rsid w:val="00CB03AC"/>
    <w:rsid w:val="00CC212A"/>
    <w:rsid w:val="00CC69B7"/>
    <w:rsid w:val="00CD5BD2"/>
    <w:rsid w:val="00CE1A72"/>
    <w:rsid w:val="00D00062"/>
    <w:rsid w:val="00D010E9"/>
    <w:rsid w:val="00D06D38"/>
    <w:rsid w:val="00D12A52"/>
    <w:rsid w:val="00D2047B"/>
    <w:rsid w:val="00D23958"/>
    <w:rsid w:val="00D244D4"/>
    <w:rsid w:val="00D335BC"/>
    <w:rsid w:val="00D34404"/>
    <w:rsid w:val="00D45BF0"/>
    <w:rsid w:val="00D45E1F"/>
    <w:rsid w:val="00D5678C"/>
    <w:rsid w:val="00D61CFC"/>
    <w:rsid w:val="00D62A34"/>
    <w:rsid w:val="00D649DE"/>
    <w:rsid w:val="00D67AA7"/>
    <w:rsid w:val="00D712BA"/>
    <w:rsid w:val="00D719EA"/>
    <w:rsid w:val="00D72003"/>
    <w:rsid w:val="00D72480"/>
    <w:rsid w:val="00D75536"/>
    <w:rsid w:val="00D7570E"/>
    <w:rsid w:val="00D759C5"/>
    <w:rsid w:val="00D8106F"/>
    <w:rsid w:val="00D83895"/>
    <w:rsid w:val="00D877C3"/>
    <w:rsid w:val="00D9242B"/>
    <w:rsid w:val="00D93185"/>
    <w:rsid w:val="00D96048"/>
    <w:rsid w:val="00DA28F5"/>
    <w:rsid w:val="00DA3B07"/>
    <w:rsid w:val="00DA52E5"/>
    <w:rsid w:val="00DB1697"/>
    <w:rsid w:val="00DB29A8"/>
    <w:rsid w:val="00DB57A1"/>
    <w:rsid w:val="00DB6E0A"/>
    <w:rsid w:val="00DC5A30"/>
    <w:rsid w:val="00DD0306"/>
    <w:rsid w:val="00DD05A1"/>
    <w:rsid w:val="00DD1DE0"/>
    <w:rsid w:val="00DD286A"/>
    <w:rsid w:val="00DD3FA9"/>
    <w:rsid w:val="00DD70DB"/>
    <w:rsid w:val="00DE3146"/>
    <w:rsid w:val="00DE3798"/>
    <w:rsid w:val="00DE4058"/>
    <w:rsid w:val="00DE654D"/>
    <w:rsid w:val="00DF1069"/>
    <w:rsid w:val="00DF705B"/>
    <w:rsid w:val="00E0123E"/>
    <w:rsid w:val="00E029F9"/>
    <w:rsid w:val="00E0466F"/>
    <w:rsid w:val="00E05E8A"/>
    <w:rsid w:val="00E1775F"/>
    <w:rsid w:val="00E1791A"/>
    <w:rsid w:val="00E179C7"/>
    <w:rsid w:val="00E213C9"/>
    <w:rsid w:val="00E23E73"/>
    <w:rsid w:val="00E2588E"/>
    <w:rsid w:val="00E301D2"/>
    <w:rsid w:val="00E36757"/>
    <w:rsid w:val="00E41BB9"/>
    <w:rsid w:val="00E43AD6"/>
    <w:rsid w:val="00E4581C"/>
    <w:rsid w:val="00E5035E"/>
    <w:rsid w:val="00E55D33"/>
    <w:rsid w:val="00E570A7"/>
    <w:rsid w:val="00E6166D"/>
    <w:rsid w:val="00E67CF9"/>
    <w:rsid w:val="00E704F7"/>
    <w:rsid w:val="00E721B4"/>
    <w:rsid w:val="00E7226D"/>
    <w:rsid w:val="00E77C4D"/>
    <w:rsid w:val="00E8300F"/>
    <w:rsid w:val="00E85CD1"/>
    <w:rsid w:val="00E917A7"/>
    <w:rsid w:val="00E93BA8"/>
    <w:rsid w:val="00E96DE6"/>
    <w:rsid w:val="00EA0350"/>
    <w:rsid w:val="00EA2C62"/>
    <w:rsid w:val="00EB41BA"/>
    <w:rsid w:val="00EB43B0"/>
    <w:rsid w:val="00EB703C"/>
    <w:rsid w:val="00EB729D"/>
    <w:rsid w:val="00EC19DF"/>
    <w:rsid w:val="00EC7772"/>
    <w:rsid w:val="00ED066B"/>
    <w:rsid w:val="00ED39BB"/>
    <w:rsid w:val="00EE0363"/>
    <w:rsid w:val="00EE1E8A"/>
    <w:rsid w:val="00EF1890"/>
    <w:rsid w:val="00EF4071"/>
    <w:rsid w:val="00EF4194"/>
    <w:rsid w:val="00EF48B4"/>
    <w:rsid w:val="00EF5370"/>
    <w:rsid w:val="00F02F3B"/>
    <w:rsid w:val="00F0371E"/>
    <w:rsid w:val="00F10777"/>
    <w:rsid w:val="00F20106"/>
    <w:rsid w:val="00F24988"/>
    <w:rsid w:val="00F24B77"/>
    <w:rsid w:val="00F30C73"/>
    <w:rsid w:val="00F37954"/>
    <w:rsid w:val="00F407D4"/>
    <w:rsid w:val="00F42D1F"/>
    <w:rsid w:val="00F44322"/>
    <w:rsid w:val="00F45798"/>
    <w:rsid w:val="00F50350"/>
    <w:rsid w:val="00F52999"/>
    <w:rsid w:val="00F63974"/>
    <w:rsid w:val="00F65CDA"/>
    <w:rsid w:val="00F67ED9"/>
    <w:rsid w:val="00F710DB"/>
    <w:rsid w:val="00F72308"/>
    <w:rsid w:val="00F74BD5"/>
    <w:rsid w:val="00F762F4"/>
    <w:rsid w:val="00F7689F"/>
    <w:rsid w:val="00F86D3C"/>
    <w:rsid w:val="00F87DA8"/>
    <w:rsid w:val="00F93D10"/>
    <w:rsid w:val="00F94CA4"/>
    <w:rsid w:val="00F9653E"/>
    <w:rsid w:val="00FA2B57"/>
    <w:rsid w:val="00FA2BF6"/>
    <w:rsid w:val="00FA3962"/>
    <w:rsid w:val="00FA5C60"/>
    <w:rsid w:val="00FA68D3"/>
    <w:rsid w:val="00FB1D19"/>
    <w:rsid w:val="00FB4696"/>
    <w:rsid w:val="00FB70C6"/>
    <w:rsid w:val="00FC061A"/>
    <w:rsid w:val="00FD523D"/>
    <w:rsid w:val="00FD5B03"/>
    <w:rsid w:val="00FD7E9D"/>
    <w:rsid w:val="00FE22EC"/>
    <w:rsid w:val="00FE3252"/>
    <w:rsid w:val="00FE3B8B"/>
    <w:rsid w:val="00FE604B"/>
    <w:rsid w:val="00FF4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387E6"/>
  <w15:docId w15:val="{DB3C3D37-5337-498A-BE12-9320047B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AB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4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596E"/>
    <w:pPr>
      <w:ind w:left="708"/>
    </w:pPr>
  </w:style>
  <w:style w:type="paragraph" w:styleId="a5">
    <w:name w:val="Balloon Text"/>
    <w:basedOn w:val="a"/>
    <w:link w:val="a6"/>
    <w:uiPriority w:val="99"/>
    <w:semiHidden/>
    <w:unhideWhenUsed/>
    <w:rsid w:val="00432409"/>
    <w:rPr>
      <w:rFonts w:ascii="Tahoma" w:hAnsi="Tahoma" w:cs="Tahoma"/>
      <w:sz w:val="16"/>
      <w:szCs w:val="16"/>
    </w:rPr>
  </w:style>
  <w:style w:type="character" w:customStyle="1" w:styleId="a6">
    <w:name w:val="Текст выноски Знак"/>
    <w:basedOn w:val="a0"/>
    <w:link w:val="a5"/>
    <w:uiPriority w:val="99"/>
    <w:semiHidden/>
    <w:rsid w:val="00432409"/>
    <w:rPr>
      <w:rFonts w:ascii="Tahoma" w:hAnsi="Tahoma" w:cs="Tahoma"/>
      <w:sz w:val="16"/>
      <w:szCs w:val="16"/>
    </w:rPr>
  </w:style>
  <w:style w:type="paragraph" w:styleId="a7">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w:basedOn w:val="a"/>
    <w:link w:val="1"/>
    <w:rsid w:val="00D335BC"/>
    <w:rPr>
      <w:rFonts w:ascii="Courier New" w:hAnsi="Courier New" w:cs="Courier New"/>
      <w:sz w:val="20"/>
      <w:szCs w:val="20"/>
    </w:rPr>
  </w:style>
  <w:style w:type="character" w:customStyle="1" w:styleId="a8">
    <w:name w:val="Текст Знак"/>
    <w:basedOn w:val="a0"/>
    <w:uiPriority w:val="99"/>
    <w:semiHidden/>
    <w:rsid w:val="00D335BC"/>
    <w:rPr>
      <w:rFonts w:ascii="Consolas" w:hAnsi="Consolas"/>
      <w:sz w:val="21"/>
      <w:szCs w:val="21"/>
    </w:rPr>
  </w:style>
  <w:style w:type="character" w:customStyle="1" w:styleId="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7"/>
    <w:locked/>
    <w:rsid w:val="00D335BC"/>
    <w:rPr>
      <w:rFonts w:ascii="Courier New" w:hAnsi="Courier New" w:cs="Courier New"/>
    </w:rPr>
  </w:style>
  <w:style w:type="character" w:customStyle="1" w:styleId="margin">
    <w:name w:val="margin"/>
    <w:basedOn w:val="a0"/>
    <w:rsid w:val="00664327"/>
  </w:style>
  <w:style w:type="character" w:styleId="a9">
    <w:name w:val="Hyperlink"/>
    <w:basedOn w:val="a0"/>
    <w:uiPriority w:val="99"/>
    <w:unhideWhenUsed/>
    <w:rsid w:val="00475033"/>
    <w:rPr>
      <w:color w:val="0000FF" w:themeColor="hyperlink"/>
      <w:u w:val="single"/>
    </w:rPr>
  </w:style>
  <w:style w:type="paragraph" w:styleId="aa">
    <w:name w:val="Normal (Web)"/>
    <w:basedOn w:val="a"/>
    <w:uiPriority w:val="99"/>
    <w:semiHidden/>
    <w:unhideWhenUsed/>
    <w:rsid w:val="00480B1E"/>
    <w:pPr>
      <w:spacing w:before="100" w:beforeAutospacing="1" w:after="100" w:afterAutospacing="1"/>
    </w:pPr>
  </w:style>
  <w:style w:type="character" w:customStyle="1" w:styleId="fontstyle01">
    <w:name w:val="fontstyle01"/>
    <w:basedOn w:val="a0"/>
    <w:rsid w:val="00542998"/>
    <w:rPr>
      <w:rFonts w:ascii="TimesNewRomanPSMT" w:hAnsi="TimesNewRomanPSMT" w:hint="default"/>
      <w:b w:val="0"/>
      <w:bCs w:val="0"/>
      <w:i w:val="0"/>
      <w:iCs w:val="0"/>
      <w:color w:val="000000"/>
      <w:sz w:val="24"/>
      <w:szCs w:val="24"/>
    </w:rPr>
  </w:style>
  <w:style w:type="character" w:styleId="ab">
    <w:name w:val="Emphasis"/>
    <w:basedOn w:val="a0"/>
    <w:uiPriority w:val="20"/>
    <w:qFormat/>
    <w:rsid w:val="00A66690"/>
    <w:rPr>
      <w:i/>
      <w:iCs/>
    </w:rPr>
  </w:style>
  <w:style w:type="character" w:styleId="ac">
    <w:name w:val="Strong"/>
    <w:basedOn w:val="a0"/>
    <w:uiPriority w:val="22"/>
    <w:qFormat/>
    <w:rsid w:val="005350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28209">
      <w:bodyDiv w:val="1"/>
      <w:marLeft w:val="0"/>
      <w:marRight w:val="0"/>
      <w:marTop w:val="0"/>
      <w:marBottom w:val="0"/>
      <w:divBdr>
        <w:top w:val="none" w:sz="0" w:space="0" w:color="auto"/>
        <w:left w:val="none" w:sz="0" w:space="0" w:color="auto"/>
        <w:bottom w:val="none" w:sz="0" w:space="0" w:color="auto"/>
        <w:right w:val="none" w:sz="0" w:space="0" w:color="auto"/>
      </w:divBdr>
    </w:div>
    <w:div w:id="141168178">
      <w:bodyDiv w:val="1"/>
      <w:marLeft w:val="0"/>
      <w:marRight w:val="0"/>
      <w:marTop w:val="0"/>
      <w:marBottom w:val="0"/>
      <w:divBdr>
        <w:top w:val="none" w:sz="0" w:space="0" w:color="auto"/>
        <w:left w:val="none" w:sz="0" w:space="0" w:color="auto"/>
        <w:bottom w:val="none" w:sz="0" w:space="0" w:color="auto"/>
        <w:right w:val="none" w:sz="0" w:space="0" w:color="auto"/>
      </w:divBdr>
    </w:div>
    <w:div w:id="153958244">
      <w:bodyDiv w:val="1"/>
      <w:marLeft w:val="0"/>
      <w:marRight w:val="0"/>
      <w:marTop w:val="0"/>
      <w:marBottom w:val="0"/>
      <w:divBdr>
        <w:top w:val="none" w:sz="0" w:space="0" w:color="auto"/>
        <w:left w:val="none" w:sz="0" w:space="0" w:color="auto"/>
        <w:bottom w:val="none" w:sz="0" w:space="0" w:color="auto"/>
        <w:right w:val="none" w:sz="0" w:space="0" w:color="auto"/>
      </w:divBdr>
    </w:div>
    <w:div w:id="245841246">
      <w:bodyDiv w:val="1"/>
      <w:marLeft w:val="0"/>
      <w:marRight w:val="0"/>
      <w:marTop w:val="0"/>
      <w:marBottom w:val="0"/>
      <w:divBdr>
        <w:top w:val="none" w:sz="0" w:space="0" w:color="auto"/>
        <w:left w:val="none" w:sz="0" w:space="0" w:color="auto"/>
        <w:bottom w:val="none" w:sz="0" w:space="0" w:color="auto"/>
        <w:right w:val="none" w:sz="0" w:space="0" w:color="auto"/>
      </w:divBdr>
    </w:div>
    <w:div w:id="278072969">
      <w:bodyDiv w:val="1"/>
      <w:marLeft w:val="0"/>
      <w:marRight w:val="0"/>
      <w:marTop w:val="0"/>
      <w:marBottom w:val="0"/>
      <w:divBdr>
        <w:top w:val="none" w:sz="0" w:space="0" w:color="auto"/>
        <w:left w:val="none" w:sz="0" w:space="0" w:color="auto"/>
        <w:bottom w:val="none" w:sz="0" w:space="0" w:color="auto"/>
        <w:right w:val="none" w:sz="0" w:space="0" w:color="auto"/>
      </w:divBdr>
    </w:div>
    <w:div w:id="765229030">
      <w:bodyDiv w:val="1"/>
      <w:marLeft w:val="0"/>
      <w:marRight w:val="0"/>
      <w:marTop w:val="0"/>
      <w:marBottom w:val="0"/>
      <w:divBdr>
        <w:top w:val="none" w:sz="0" w:space="0" w:color="auto"/>
        <w:left w:val="none" w:sz="0" w:space="0" w:color="auto"/>
        <w:bottom w:val="none" w:sz="0" w:space="0" w:color="auto"/>
        <w:right w:val="none" w:sz="0" w:space="0" w:color="auto"/>
      </w:divBdr>
    </w:div>
    <w:div w:id="1098872749">
      <w:bodyDiv w:val="1"/>
      <w:marLeft w:val="0"/>
      <w:marRight w:val="0"/>
      <w:marTop w:val="0"/>
      <w:marBottom w:val="0"/>
      <w:divBdr>
        <w:top w:val="none" w:sz="0" w:space="0" w:color="auto"/>
        <w:left w:val="none" w:sz="0" w:space="0" w:color="auto"/>
        <w:bottom w:val="none" w:sz="0" w:space="0" w:color="auto"/>
        <w:right w:val="none" w:sz="0" w:space="0" w:color="auto"/>
      </w:divBdr>
    </w:div>
    <w:div w:id="1174762582">
      <w:bodyDiv w:val="1"/>
      <w:marLeft w:val="0"/>
      <w:marRight w:val="0"/>
      <w:marTop w:val="0"/>
      <w:marBottom w:val="0"/>
      <w:divBdr>
        <w:top w:val="none" w:sz="0" w:space="0" w:color="auto"/>
        <w:left w:val="none" w:sz="0" w:space="0" w:color="auto"/>
        <w:bottom w:val="none" w:sz="0" w:space="0" w:color="auto"/>
        <w:right w:val="none" w:sz="0" w:space="0" w:color="auto"/>
      </w:divBdr>
    </w:div>
    <w:div w:id="188340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ou_pgm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B7C7B-A4AA-487A-8F3F-1F45C3A5B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2128</Words>
  <Characters>12136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ДОГОВОР АРЕНДЫ №_____________</vt:lpstr>
    </vt:vector>
  </TitlesOfParts>
  <Company/>
  <LinksUpToDate>false</LinksUpToDate>
  <CharactersWithSpaces>14236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 №_____________</dc:title>
  <dc:creator>User</dc:creator>
  <cp:lastModifiedBy>Admin</cp:lastModifiedBy>
  <cp:revision>2</cp:revision>
  <cp:lastPrinted>2023-07-05T11:45:00Z</cp:lastPrinted>
  <dcterms:created xsi:type="dcterms:W3CDTF">2026-06-08T03:13:00Z</dcterms:created>
  <dcterms:modified xsi:type="dcterms:W3CDTF">2026-06-08T03:13:00Z</dcterms:modified>
</cp:coreProperties>
</file>